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B9" w:rsidRPr="005621FB" w:rsidRDefault="001E2AC5" w:rsidP="005621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Aviso de Intenção de </w:t>
      </w:r>
      <w:r w:rsidR="006E66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Contratação por Dispensa de Licitação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e Pedido de Manifestação de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Interesse</w:t>
      </w:r>
      <w:r w:rsidR="005A6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A34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Processo</w:t>
      </w:r>
      <w:proofErr w:type="gramEnd"/>
      <w:r w:rsidR="00A34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</w:p>
    <w:p w:rsidR="002E69B9" w:rsidRDefault="001E2AC5" w:rsidP="006E66C3">
      <w:pPr>
        <w:tabs>
          <w:tab w:val="left" w:pos="69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</w:t>
      </w:r>
      <w:r w:rsidR="00142B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Administrativo </w:t>
      </w:r>
      <w:r w:rsidR="007C7C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Nº </w:t>
      </w:r>
      <w:r w:rsidR="00A34E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</w:t>
      </w:r>
      <w:r w:rsidR="002E69B9" w:rsidRPr="00562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583C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6E66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3C3554" w:rsidRDefault="003C3554" w:rsidP="002E6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E69B9" w:rsidRPr="005621FB" w:rsidRDefault="002E69B9" w:rsidP="002E6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 ESPECIFICAÇÃO DO OBJETO PRETENDIDO:</w:t>
      </w:r>
    </w:p>
    <w:p w:rsidR="00A34EFB" w:rsidRPr="00A34EFB" w:rsidRDefault="00A34EFB" w:rsidP="00A34EFB">
      <w:pPr>
        <w:contextualSpacing/>
        <w:rPr>
          <w:rFonts w:ascii="Times New Roman" w:hAnsi="Times New Roman" w:cs="Times New Roman"/>
          <w:sz w:val="24"/>
          <w:szCs w:val="24"/>
        </w:rPr>
      </w:pPr>
      <w:r w:rsidRPr="00A34EFB">
        <w:rPr>
          <w:rFonts w:ascii="Times New Roman" w:hAnsi="Times New Roman" w:cs="Times New Roman"/>
          <w:sz w:val="24"/>
          <w:szCs w:val="24"/>
        </w:rPr>
        <w:t xml:space="preserve">Contratação de empresa especializada para a prestação de serviços em apoio técnico administrativo e suporte técnico, capacitação na área </w:t>
      </w:r>
      <w:proofErr w:type="gramStart"/>
      <w:r w:rsidRPr="00A34EFB">
        <w:rPr>
          <w:rFonts w:ascii="Times New Roman" w:hAnsi="Times New Roman" w:cs="Times New Roman"/>
          <w:sz w:val="24"/>
          <w:szCs w:val="24"/>
        </w:rPr>
        <w:t>de  gestão</w:t>
      </w:r>
      <w:proofErr w:type="gramEnd"/>
      <w:r w:rsidRPr="00A34EFB">
        <w:rPr>
          <w:rFonts w:ascii="Times New Roman" w:hAnsi="Times New Roman" w:cs="Times New Roman"/>
          <w:sz w:val="24"/>
          <w:szCs w:val="24"/>
        </w:rPr>
        <w:t xml:space="preserve"> pública do departamento de compras, licitações e contratos  na nova Lei de Licitações 14.133/2021 para o SAMAE de Nova Trento/SC..</w:t>
      </w:r>
    </w:p>
    <w:p w:rsidR="002E69B9" w:rsidRPr="005621FB" w:rsidRDefault="002E69B9" w:rsidP="002E6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O orçamento deverá apresen</w:t>
      </w:r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tar o valor total do item a será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adquirido, </w:t>
      </w:r>
      <w:r w:rsidR="00C14B47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inclusive com os encargos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, impostos e outras despesas.</w:t>
      </w:r>
    </w:p>
    <w:p w:rsidR="002E69B9" w:rsidRPr="005621FB" w:rsidRDefault="002E69B9" w:rsidP="002E6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Esclarecimentos adicionais sobre o objeto a ser contratado podem ser sanados com a visita técnica em atendimento presencial, pelo e-mail </w:t>
      </w:r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samae@novatrento.sc.gov.br</w:t>
      </w:r>
      <w:hyperlink r:id="rId8" w:history="1"/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, ou ainda pelo fone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48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3267-0380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whatsapp</w:t>
      </w:r>
      <w:proofErr w:type="spellEnd"/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no horário de expediente da </w:t>
      </w:r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autarquia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das </w:t>
      </w:r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h à</w:t>
      </w:r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11:30h e das 13h </w:t>
      </w:r>
      <w:proofErr w:type="spellStart"/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spellEnd"/>
      <w:r w:rsidR="005621FB"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16:30h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segunda à sexta-feira.</w:t>
      </w:r>
    </w:p>
    <w:p w:rsidR="002E69B9" w:rsidRPr="005621FB" w:rsidRDefault="002E69B9" w:rsidP="002E6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562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2) JUSTIFICATIVA DA CONTRATAÇÃO</w:t>
      </w:r>
    </w:p>
    <w:p w:rsidR="00A34EFB" w:rsidRPr="00376B4B" w:rsidRDefault="00A34EFB" w:rsidP="00A34EFB">
      <w:pPr>
        <w:pStyle w:val="Corpodetexto"/>
        <w:ind w:left="0"/>
      </w:pPr>
      <w:r w:rsidRPr="00376B4B">
        <w:t>Justifica-se a necessidade de profissional habilitado com a capacidade Tecnica e vivencia praticada para assessorar a equipe de licitação do municipio em suas atribuições nas licitações de modo geral, inclusive contratações diretas.</w:t>
      </w:r>
    </w:p>
    <w:p w:rsidR="00A34EFB" w:rsidRPr="00376B4B" w:rsidRDefault="00A34EFB" w:rsidP="00A34EFB">
      <w:pPr>
        <w:pStyle w:val="Corpodetexto"/>
        <w:ind w:left="0"/>
      </w:pPr>
    </w:p>
    <w:p w:rsidR="00A34EFB" w:rsidRPr="00376B4B" w:rsidRDefault="00A34EFB" w:rsidP="00A34EFB">
      <w:pPr>
        <w:pStyle w:val="Corpodetexto"/>
        <w:ind w:left="0"/>
      </w:pPr>
      <w:r w:rsidRPr="00376B4B">
        <w:t>Tendo em vista a exigencia tecnica, o avanço e autalizações das novas legislações em que regem o processo licitatório, infere-se que cada vez mais o sistema se torna mais burocratico cheio  de regras e normas a serem seguidaas, motivo pelo qual se faz necessario uma assessoria e consultoria com habilidades de aplicalidade e hermeneutica das normas licitatórias vigentes.</w:t>
      </w:r>
    </w:p>
    <w:p w:rsidR="00A34EFB" w:rsidRPr="00376B4B" w:rsidRDefault="00A34EFB" w:rsidP="00A34EFB">
      <w:pPr>
        <w:pStyle w:val="Corpodetexto"/>
        <w:ind w:left="0"/>
      </w:pPr>
    </w:p>
    <w:p w:rsidR="006B314C" w:rsidRDefault="00A34EFB" w:rsidP="00A34EFB">
      <w:pPr>
        <w:pStyle w:val="Corpodetexto"/>
        <w:spacing w:before="146" w:line="360" w:lineRule="auto"/>
        <w:ind w:left="0" w:right="8"/>
        <w:jc w:val="both"/>
      </w:pPr>
      <w:r w:rsidRPr="00376B4B">
        <w:t>Devido ao reduzido contingente de pessoal técnico disponível, a complexidade envolvida nas atividades técnicas específicas da função, demandando um conhecimento avançado nas áreas de Gestão Publica, e do departamento de compras, licitações e contratos dianta da nova Lei nº14.133/2021</w:t>
      </w:r>
    </w:p>
    <w:p w:rsidR="00583C87" w:rsidRPr="00370F4A" w:rsidRDefault="00583C87" w:rsidP="00583C87">
      <w:pPr>
        <w:pStyle w:val="PargrafodaLista"/>
        <w:numPr>
          <w:ilvl w:val="0"/>
          <w:numId w:val="1"/>
        </w:numPr>
        <w:tabs>
          <w:tab w:val="left" w:pos="379"/>
        </w:tabs>
        <w:spacing w:before="217"/>
        <w:rPr>
          <w:b/>
          <w:sz w:val="24"/>
          <w:szCs w:val="24"/>
        </w:rPr>
      </w:pPr>
      <w:r w:rsidRPr="00370F4A">
        <w:rPr>
          <w:b/>
          <w:spacing w:val="-2"/>
          <w:sz w:val="24"/>
          <w:szCs w:val="24"/>
        </w:rPr>
        <w:t>DA</w:t>
      </w:r>
      <w:r w:rsidRPr="00370F4A">
        <w:rPr>
          <w:b/>
          <w:spacing w:val="-11"/>
          <w:sz w:val="24"/>
          <w:szCs w:val="24"/>
        </w:rPr>
        <w:t xml:space="preserve"> </w:t>
      </w:r>
      <w:r w:rsidRPr="00370F4A">
        <w:rPr>
          <w:b/>
          <w:spacing w:val="-2"/>
          <w:sz w:val="24"/>
          <w:szCs w:val="24"/>
        </w:rPr>
        <w:t>FUNDAMENTAÇÃO</w:t>
      </w:r>
      <w:r w:rsidRPr="00370F4A">
        <w:rPr>
          <w:b/>
          <w:spacing w:val="3"/>
          <w:sz w:val="24"/>
          <w:szCs w:val="24"/>
        </w:rPr>
        <w:t xml:space="preserve"> </w:t>
      </w:r>
      <w:r w:rsidRPr="00370F4A">
        <w:rPr>
          <w:b/>
          <w:spacing w:val="-1"/>
          <w:sz w:val="24"/>
          <w:szCs w:val="24"/>
        </w:rPr>
        <w:t>LEGAL</w:t>
      </w:r>
    </w:p>
    <w:p w:rsidR="00583C87" w:rsidRPr="00D05E84" w:rsidRDefault="00583C87" w:rsidP="00583C87">
      <w:pPr>
        <w:pStyle w:val="Corpodetexto"/>
        <w:tabs>
          <w:tab w:val="left" w:pos="9923"/>
        </w:tabs>
        <w:ind w:left="0" w:right="137"/>
        <w:jc w:val="both"/>
      </w:pPr>
    </w:p>
    <w:p w:rsidR="00583C87" w:rsidRPr="00D05E84" w:rsidRDefault="00583C87" w:rsidP="00583C87">
      <w:pPr>
        <w:pStyle w:val="Corpodetexto"/>
        <w:spacing w:before="217"/>
        <w:ind w:right="173" w:hanging="138"/>
        <w:jc w:val="both"/>
      </w:pPr>
      <w:r>
        <w:t xml:space="preserve"> </w:t>
      </w:r>
      <w:r w:rsidRPr="00D05E84">
        <w:t>O</w:t>
      </w:r>
      <w:r w:rsidRPr="00D05E84">
        <w:rPr>
          <w:spacing w:val="1"/>
        </w:rPr>
        <w:t xml:space="preserve"> </w:t>
      </w:r>
      <w:r w:rsidRPr="00D05E84">
        <w:t>objeto</w:t>
      </w:r>
      <w:r w:rsidRPr="00D05E84">
        <w:rPr>
          <w:spacing w:val="1"/>
        </w:rPr>
        <w:t xml:space="preserve"> </w:t>
      </w:r>
      <w:r w:rsidRPr="00D05E84">
        <w:t>pretendido</w:t>
      </w:r>
      <w:r w:rsidRPr="00D05E84">
        <w:rPr>
          <w:spacing w:val="1"/>
        </w:rPr>
        <w:t xml:space="preserve"> </w:t>
      </w:r>
      <w:r w:rsidRPr="00D05E84">
        <w:t>pela</w:t>
      </w:r>
      <w:r w:rsidRPr="00D05E84">
        <w:rPr>
          <w:spacing w:val="1"/>
        </w:rPr>
        <w:t xml:space="preserve"> </w:t>
      </w:r>
      <w:r w:rsidRPr="00D05E84">
        <w:t>Administração</w:t>
      </w:r>
      <w:r w:rsidRPr="00D05E84">
        <w:rPr>
          <w:spacing w:val="1"/>
        </w:rPr>
        <w:t xml:space="preserve"> </w:t>
      </w:r>
      <w:r w:rsidRPr="00D05E84">
        <w:t>se</w:t>
      </w:r>
      <w:r w:rsidRPr="00D05E84">
        <w:rPr>
          <w:spacing w:val="1"/>
        </w:rPr>
        <w:t xml:space="preserve"> </w:t>
      </w:r>
      <w:r w:rsidRPr="00D05E84">
        <w:t>caracteriza</w:t>
      </w:r>
      <w:r w:rsidRPr="00D05E84">
        <w:rPr>
          <w:spacing w:val="1"/>
        </w:rPr>
        <w:t xml:space="preserve"> </w:t>
      </w:r>
      <w:r w:rsidRPr="00D05E84">
        <w:t>em</w:t>
      </w:r>
      <w:r w:rsidRPr="00D05E84">
        <w:rPr>
          <w:spacing w:val="1"/>
        </w:rPr>
        <w:t xml:space="preserve"> </w:t>
      </w:r>
      <w:r w:rsidRPr="00D05E84">
        <w:t>hipótese</w:t>
      </w:r>
      <w:r w:rsidRPr="00D05E84">
        <w:rPr>
          <w:spacing w:val="1"/>
        </w:rPr>
        <w:t xml:space="preserve"> </w:t>
      </w:r>
      <w:r w:rsidRPr="00D05E84">
        <w:t>de</w:t>
      </w:r>
      <w:r w:rsidRPr="00D05E84">
        <w:rPr>
          <w:spacing w:val="60"/>
        </w:rPr>
        <w:t xml:space="preserve"> </w:t>
      </w:r>
      <w:r w:rsidRPr="00D05E84">
        <w:t>dispensa,</w:t>
      </w:r>
      <w:r w:rsidRPr="00D05E84">
        <w:rPr>
          <w:spacing w:val="1"/>
        </w:rPr>
        <w:t xml:space="preserve"> </w:t>
      </w:r>
      <w:r w:rsidRPr="00D05E84">
        <w:t>amparado</w:t>
      </w:r>
      <w:r w:rsidRPr="00D05E84">
        <w:rPr>
          <w:spacing w:val="-1"/>
        </w:rPr>
        <w:t xml:space="preserve"> </w:t>
      </w:r>
      <w:r w:rsidRPr="00D05E84">
        <w:t>no</w:t>
      </w:r>
      <w:r w:rsidRPr="00D05E84">
        <w:rPr>
          <w:spacing w:val="2"/>
        </w:rPr>
        <w:t xml:space="preserve"> </w:t>
      </w:r>
      <w:r w:rsidRPr="00D05E84">
        <w:t xml:space="preserve">art. </w:t>
      </w:r>
      <w:r w:rsidR="009A24D4">
        <w:t>75</w:t>
      </w:r>
      <w:r w:rsidRPr="00D05E84">
        <w:t xml:space="preserve">, </w:t>
      </w:r>
      <w:r>
        <w:t>paragrafo 2</w:t>
      </w:r>
      <w:r w:rsidRPr="00D05E84">
        <w:t>, da</w:t>
      </w:r>
      <w:r w:rsidRPr="00D05E84">
        <w:rPr>
          <w:spacing w:val="-1"/>
        </w:rPr>
        <w:t xml:space="preserve"> </w:t>
      </w:r>
      <w:r w:rsidRPr="00D05E84">
        <w:t>Lei</w:t>
      </w:r>
      <w:r w:rsidRPr="00D05E84">
        <w:rPr>
          <w:spacing w:val="2"/>
        </w:rPr>
        <w:t xml:space="preserve"> </w:t>
      </w:r>
      <w:r w:rsidRPr="00D05E84">
        <w:t>Federal</w:t>
      </w:r>
      <w:r w:rsidRPr="00D05E84">
        <w:rPr>
          <w:spacing w:val="-1"/>
        </w:rPr>
        <w:t xml:space="preserve"> </w:t>
      </w:r>
      <w:r w:rsidRPr="00D05E84">
        <w:t>n.º 14.133/2021:</w:t>
      </w:r>
    </w:p>
    <w:p w:rsidR="00583C87" w:rsidRPr="00D05E84" w:rsidRDefault="00583C87" w:rsidP="00583C87">
      <w:pPr>
        <w:pStyle w:val="Corpodetexto"/>
        <w:ind w:left="0"/>
        <w:jc w:val="both"/>
      </w:pPr>
    </w:p>
    <w:p w:rsidR="009A24D4" w:rsidRPr="009A24D4" w:rsidRDefault="009A24D4" w:rsidP="009A24D4">
      <w:pPr>
        <w:pStyle w:val="Corpodetexto"/>
        <w:spacing w:before="217"/>
        <w:ind w:left="4253"/>
        <w:jc w:val="both"/>
        <w:rPr>
          <w:i/>
        </w:rPr>
      </w:pPr>
      <w:r w:rsidRPr="009A24D4">
        <w:rPr>
          <w:i/>
        </w:rPr>
        <w:t>Art.</w:t>
      </w:r>
      <w:r w:rsidRPr="009A24D4">
        <w:rPr>
          <w:i/>
          <w:spacing w:val="-1"/>
        </w:rPr>
        <w:t xml:space="preserve"> </w:t>
      </w:r>
      <w:r w:rsidRPr="009A24D4">
        <w:rPr>
          <w:i/>
        </w:rPr>
        <w:t>75.</w:t>
      </w:r>
      <w:r w:rsidRPr="009A24D4">
        <w:rPr>
          <w:i/>
          <w:spacing w:val="-1"/>
        </w:rPr>
        <w:t xml:space="preserve"> </w:t>
      </w:r>
      <w:r w:rsidRPr="009A24D4">
        <w:rPr>
          <w:i/>
        </w:rPr>
        <w:t>É</w:t>
      </w:r>
      <w:r w:rsidRPr="009A24D4">
        <w:rPr>
          <w:i/>
          <w:spacing w:val="-1"/>
        </w:rPr>
        <w:t xml:space="preserve"> </w:t>
      </w:r>
      <w:r w:rsidRPr="009A24D4">
        <w:rPr>
          <w:i/>
        </w:rPr>
        <w:t>dispensável</w:t>
      </w:r>
      <w:r w:rsidRPr="009A24D4">
        <w:rPr>
          <w:i/>
          <w:spacing w:val="-1"/>
        </w:rPr>
        <w:t xml:space="preserve"> </w:t>
      </w:r>
      <w:r w:rsidRPr="009A24D4">
        <w:rPr>
          <w:i/>
        </w:rPr>
        <w:t>a licitação:</w:t>
      </w:r>
    </w:p>
    <w:p w:rsidR="009A24D4" w:rsidRPr="009A24D4" w:rsidRDefault="009A24D4" w:rsidP="009A24D4">
      <w:pPr>
        <w:pStyle w:val="Corpodetexto"/>
        <w:spacing w:before="120"/>
        <w:ind w:left="4253" w:right="171"/>
        <w:jc w:val="both"/>
        <w:rPr>
          <w:i/>
        </w:rPr>
      </w:pPr>
      <w:r w:rsidRPr="009A24D4">
        <w:rPr>
          <w:rStyle w:val="Forte"/>
          <w:i/>
        </w:rPr>
        <w:t>II</w:t>
      </w:r>
      <w:r w:rsidRPr="009A24D4">
        <w:rPr>
          <w:i/>
        </w:rPr>
        <w:t xml:space="preserve"> - para contratação que envolva valores inferiores a R$ 50.000,00 (cinquenta mil reais), no caso de outros serviços e compras; (Decreto nº11.871 de 29 de dezembro de 2023).</w:t>
      </w:r>
    </w:p>
    <w:p w:rsidR="00583C87" w:rsidRPr="00583C87" w:rsidRDefault="00583C87" w:rsidP="00583C87">
      <w:pPr>
        <w:pStyle w:val="Corpodetexto"/>
        <w:ind w:left="4253"/>
        <w:jc w:val="both"/>
        <w:rPr>
          <w:i/>
        </w:rPr>
      </w:pPr>
    </w:p>
    <w:p w:rsidR="002E69B9" w:rsidRPr="005621FB" w:rsidRDefault="006265F4" w:rsidP="002E6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4.</w:t>
      </w:r>
      <w:r w:rsidR="002E69B9" w:rsidRPr="00562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MANIFESTAÇÃO DA ADMINISTRAÇÃO NA BUSCA EM OBTER PROPOSTAS ADICIONAIS DE EVENTUAIS INTERESSADOS:</w:t>
      </w:r>
    </w:p>
    <w:p w:rsidR="002E69B9" w:rsidRPr="005621FB" w:rsidRDefault="002E69B9" w:rsidP="002E6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o parágrafo </w:t>
      </w:r>
      <w:r w:rsidR="00583C8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do artigo </w:t>
      </w:r>
      <w:r w:rsidR="00E41055">
        <w:rPr>
          <w:rFonts w:ascii="Times New Roman" w:eastAsia="Times New Roman" w:hAnsi="Times New Roman" w:cs="Times New Roman"/>
          <w:sz w:val="24"/>
          <w:szCs w:val="24"/>
          <w:lang w:eastAsia="pt-BR"/>
        </w:rPr>
        <w:t>75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14.133/21 (Nova Lei de Licitações), </w:t>
      </w:r>
      <w:r w:rsid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a autarquia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obter propostas adicionais de eventuais interessados, inclusive das empresas que já apresentaram orçamentos, com o objetivo de selecionar </w:t>
      </w:r>
      <w:r w:rsid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mais vantajosa para o Serviço Autônomo Municipal de Água e Esgoto - SAMAE</w:t>
      </w:r>
      <w:r w:rsidRPr="005621F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14B47" w:rsidRPr="00631E09" w:rsidRDefault="002E69B9" w:rsidP="00C14B47">
      <w:pPr>
        <w:pStyle w:val="Corpodetexto"/>
        <w:spacing w:before="138" w:line="360" w:lineRule="auto"/>
        <w:ind w:left="0" w:right="247"/>
        <w:jc w:val="both"/>
      </w:pPr>
      <w:r w:rsidRPr="005621FB">
        <w:rPr>
          <w:lang w:eastAsia="pt-BR"/>
        </w:rPr>
        <w:t>Os Setores de Compras já obtiveram os orçamentos de empresas requeridas para obtenção de propostas para a contratação, conforme especificação do objeto acima relacionado, em que segue: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846"/>
        <w:gridCol w:w="914"/>
        <w:gridCol w:w="854"/>
        <w:gridCol w:w="1253"/>
        <w:gridCol w:w="1486"/>
      </w:tblGrid>
      <w:tr w:rsidR="00A34EFB" w:rsidRPr="00631E09" w:rsidTr="007F7FA3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B12CD0" w:rsidRDefault="00A34EFB" w:rsidP="00A34E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2CD0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Especificação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Unid.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Quant.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Preço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mensal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Preço Total</w:t>
            </w:r>
          </w:p>
        </w:tc>
      </w:tr>
      <w:tr w:rsidR="00A34EFB" w:rsidRPr="00631E09" w:rsidTr="007F7FA3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 xml:space="preserve">Serviço em Apoio administrativo ao departamento de compras, licitações e contratos do </w:t>
            </w:r>
            <w:proofErr w:type="spellStart"/>
            <w:r w:rsidRPr="00DE3E02">
              <w:rPr>
                <w:rFonts w:ascii="Times New Roman" w:hAnsi="Times New Roman" w:cs="Times New Roman"/>
              </w:rPr>
              <w:t>samae</w:t>
            </w:r>
            <w:proofErr w:type="spellEnd"/>
            <w:r w:rsidRPr="00DE3E02">
              <w:rPr>
                <w:rFonts w:ascii="Times New Roman" w:hAnsi="Times New Roman" w:cs="Times New Roman"/>
              </w:rPr>
              <w:t>.</w:t>
            </w:r>
          </w:p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 xml:space="preserve">R$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B" w:rsidRPr="00DE3E02" w:rsidRDefault="00A34EFB" w:rsidP="00A34E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11E9" w:rsidRPr="001E2AC5" w:rsidRDefault="007F4B32" w:rsidP="00C14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E2A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DOCUMENTO HABILITAÇÃO</w:t>
      </w:r>
    </w:p>
    <w:p w:rsidR="001E2AC5" w:rsidRDefault="001E2AC5" w:rsidP="001E2AC5">
      <w:pPr>
        <w:pStyle w:val="Corpodetexto"/>
        <w:ind w:left="117"/>
      </w:pPr>
      <w:r>
        <w:t>A</w:t>
      </w:r>
      <w:r>
        <w:rPr>
          <w:spacing w:val="28"/>
        </w:rPr>
        <w:t xml:space="preserve"> </w:t>
      </w:r>
      <w:r>
        <w:t>empresa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contratada</w:t>
      </w:r>
      <w:r>
        <w:rPr>
          <w:spacing w:val="29"/>
        </w:rPr>
        <w:t xml:space="preserve"> </w:t>
      </w:r>
      <w:r>
        <w:t>precisa</w:t>
      </w:r>
      <w:r>
        <w:rPr>
          <w:spacing w:val="28"/>
        </w:rPr>
        <w:t xml:space="preserve"> </w:t>
      </w:r>
      <w:r>
        <w:t>apresentar</w:t>
      </w:r>
      <w:r>
        <w:rPr>
          <w:spacing w:val="29"/>
        </w:rPr>
        <w:t xml:space="preserve"> </w:t>
      </w:r>
      <w:r>
        <w:t>os</w:t>
      </w:r>
      <w:r>
        <w:rPr>
          <w:spacing w:val="28"/>
        </w:rPr>
        <w:t xml:space="preserve"> </w:t>
      </w:r>
      <w:r>
        <w:t>seguintes</w:t>
      </w:r>
      <w:r>
        <w:rPr>
          <w:spacing w:val="29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formalização</w:t>
      </w:r>
      <w:r>
        <w:rPr>
          <w:spacing w:val="29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contrato:</w:t>
      </w:r>
    </w:p>
    <w:p w:rsidR="001E2AC5" w:rsidRDefault="001E2AC5" w:rsidP="001E2AC5">
      <w:pPr>
        <w:pStyle w:val="Corpodetexto"/>
        <w:ind w:left="117"/>
      </w:pPr>
    </w:p>
    <w:p w:rsidR="001E2AC5" w:rsidRDefault="001E2AC5" w:rsidP="001E2AC5">
      <w:pPr>
        <w:pStyle w:val="PargrafodaLista"/>
        <w:numPr>
          <w:ilvl w:val="0"/>
          <w:numId w:val="4"/>
        </w:numPr>
        <w:tabs>
          <w:tab w:val="left" w:pos="258"/>
        </w:tabs>
        <w:spacing w:before="0"/>
        <w:ind w:left="257" w:hanging="141"/>
        <w:jc w:val="left"/>
        <w:rPr>
          <w:sz w:val="24"/>
        </w:rPr>
      </w:pPr>
      <w:r>
        <w:rPr>
          <w:sz w:val="24"/>
        </w:rPr>
        <w:t>Cartão</w:t>
      </w:r>
      <w:r>
        <w:rPr>
          <w:spacing w:val="-6"/>
          <w:sz w:val="24"/>
        </w:rPr>
        <w:t xml:space="preserve"> </w:t>
      </w:r>
      <w:r>
        <w:rPr>
          <w:sz w:val="24"/>
        </w:rPr>
        <w:t>CNPJ;</w:t>
      </w:r>
    </w:p>
    <w:p w:rsidR="001E2AC5" w:rsidRDefault="001E2AC5" w:rsidP="001E2AC5">
      <w:pPr>
        <w:pStyle w:val="Corpodetexto"/>
        <w:spacing w:before="10"/>
        <w:rPr>
          <w:sz w:val="20"/>
        </w:rPr>
      </w:pPr>
    </w:p>
    <w:p w:rsidR="001E2AC5" w:rsidRDefault="001E2AC5" w:rsidP="001E2AC5">
      <w:pPr>
        <w:pStyle w:val="PargrafodaLista"/>
        <w:numPr>
          <w:ilvl w:val="0"/>
          <w:numId w:val="4"/>
        </w:numPr>
        <w:tabs>
          <w:tab w:val="left" w:pos="258"/>
        </w:tabs>
        <w:spacing w:before="0"/>
        <w:ind w:left="257" w:hanging="141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6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Municipal</w:t>
      </w:r>
      <w:r>
        <w:rPr>
          <w:spacing w:val="-6"/>
          <w:sz w:val="24"/>
        </w:rPr>
        <w:t xml:space="preserve"> </w:t>
      </w:r>
      <w:r>
        <w:rPr>
          <w:sz w:val="24"/>
        </w:rPr>
        <w:t>(sede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empresa)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Débitos;</w:t>
      </w:r>
    </w:p>
    <w:p w:rsidR="001E2AC5" w:rsidRDefault="001E2AC5" w:rsidP="001E2AC5">
      <w:pPr>
        <w:pStyle w:val="Corpodetexto"/>
        <w:spacing w:before="10"/>
        <w:rPr>
          <w:sz w:val="20"/>
        </w:rPr>
      </w:pPr>
    </w:p>
    <w:p w:rsidR="001E2AC5" w:rsidRDefault="001E2AC5" w:rsidP="001E2AC5">
      <w:pPr>
        <w:pStyle w:val="PargrafodaLista"/>
        <w:numPr>
          <w:ilvl w:val="0"/>
          <w:numId w:val="4"/>
        </w:numPr>
        <w:tabs>
          <w:tab w:val="left" w:pos="258"/>
        </w:tabs>
        <w:spacing w:before="1"/>
        <w:ind w:left="257" w:hanging="141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6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Estadual</w:t>
      </w:r>
      <w:r>
        <w:rPr>
          <w:spacing w:val="-5"/>
          <w:sz w:val="24"/>
        </w:rPr>
        <w:t xml:space="preserve"> </w:t>
      </w:r>
      <w:r>
        <w:rPr>
          <w:sz w:val="24"/>
        </w:rPr>
        <w:t>(sede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empresa)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Débitos;</w:t>
      </w:r>
    </w:p>
    <w:p w:rsidR="001E2AC5" w:rsidRDefault="001E2AC5" w:rsidP="001E2AC5">
      <w:pPr>
        <w:pStyle w:val="Corpodetexto"/>
        <w:spacing w:before="9"/>
        <w:rPr>
          <w:sz w:val="20"/>
        </w:rPr>
      </w:pPr>
    </w:p>
    <w:p w:rsidR="001E2AC5" w:rsidRDefault="001E2AC5" w:rsidP="001E2AC5">
      <w:pPr>
        <w:pStyle w:val="PargrafodaLista"/>
        <w:numPr>
          <w:ilvl w:val="0"/>
          <w:numId w:val="4"/>
        </w:numPr>
        <w:tabs>
          <w:tab w:val="left" w:pos="258"/>
        </w:tabs>
        <w:spacing w:before="1"/>
        <w:ind w:left="257" w:hanging="141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7"/>
          <w:sz w:val="24"/>
        </w:rPr>
        <w:t xml:space="preserve"> </w:t>
      </w:r>
      <w:r>
        <w:rPr>
          <w:sz w:val="24"/>
        </w:rPr>
        <w:t>Negativa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Débitos;</w:t>
      </w:r>
    </w:p>
    <w:p w:rsidR="001E2AC5" w:rsidRDefault="001E2AC5" w:rsidP="001E2AC5">
      <w:pPr>
        <w:pStyle w:val="Corpodetexto"/>
        <w:spacing w:before="9"/>
        <w:rPr>
          <w:sz w:val="20"/>
        </w:rPr>
      </w:pPr>
    </w:p>
    <w:p w:rsidR="001E2AC5" w:rsidRDefault="001E2AC5" w:rsidP="001E2AC5">
      <w:pPr>
        <w:pStyle w:val="PargrafodaLista"/>
        <w:numPr>
          <w:ilvl w:val="0"/>
          <w:numId w:val="4"/>
        </w:numPr>
        <w:tabs>
          <w:tab w:val="left" w:pos="258"/>
        </w:tabs>
        <w:spacing w:before="1"/>
        <w:ind w:left="257" w:hanging="141"/>
        <w:jc w:val="left"/>
        <w:rPr>
          <w:sz w:val="24"/>
        </w:rPr>
      </w:pPr>
      <w:r>
        <w:rPr>
          <w:sz w:val="24"/>
        </w:rPr>
        <w:t>CRF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FGTS;</w:t>
      </w:r>
    </w:p>
    <w:p w:rsidR="001E2AC5" w:rsidRDefault="001E2AC5" w:rsidP="001E2AC5">
      <w:pPr>
        <w:pStyle w:val="Corpodetexto"/>
        <w:spacing w:before="9"/>
        <w:rPr>
          <w:sz w:val="20"/>
        </w:rPr>
      </w:pPr>
    </w:p>
    <w:p w:rsidR="001E2AC5" w:rsidRDefault="001E2AC5" w:rsidP="001E2AC5">
      <w:pPr>
        <w:pStyle w:val="PargrafodaLista"/>
        <w:numPr>
          <w:ilvl w:val="0"/>
          <w:numId w:val="4"/>
        </w:numPr>
        <w:tabs>
          <w:tab w:val="left" w:pos="258"/>
        </w:tabs>
        <w:spacing w:before="1"/>
        <w:ind w:left="257" w:hanging="141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6"/>
          <w:sz w:val="24"/>
        </w:rPr>
        <w:t xml:space="preserve"> </w:t>
      </w:r>
      <w:r>
        <w:rPr>
          <w:sz w:val="24"/>
        </w:rPr>
        <w:t>Negativa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6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6"/>
          <w:sz w:val="24"/>
        </w:rPr>
        <w:t xml:space="preserve"> </w:t>
      </w:r>
      <w:r>
        <w:rPr>
          <w:sz w:val="24"/>
        </w:rPr>
        <w:t>(CNDT);</w:t>
      </w:r>
    </w:p>
    <w:p w:rsidR="002E69B9" w:rsidRDefault="001E2AC5" w:rsidP="002E6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6265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2E69B9" w:rsidRPr="005621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PARTICIPAÇÃO DAS EMPRESAS E SELEÇÃO DE PROPOSTA MAIS VANTAJOSA:</w:t>
      </w:r>
    </w:p>
    <w:p w:rsidR="007F4B32" w:rsidRPr="007F4B32" w:rsidRDefault="007F4B32" w:rsidP="007F4B32">
      <w:pPr>
        <w:tabs>
          <w:tab w:val="left" w:pos="358"/>
        </w:tabs>
        <w:spacing w:before="1" w:line="360" w:lineRule="auto"/>
        <w:ind w:right="89"/>
        <w:jc w:val="both"/>
        <w:rPr>
          <w:rFonts w:ascii="Times New Roman" w:hAnsi="Times New Roman" w:cs="Times New Roman"/>
          <w:sz w:val="24"/>
        </w:rPr>
      </w:pPr>
      <w:r w:rsidRPr="007F4B32">
        <w:rPr>
          <w:rFonts w:ascii="Times New Roman" w:hAnsi="Times New Roman" w:cs="Times New Roman"/>
          <w:sz w:val="24"/>
        </w:rPr>
        <w:t xml:space="preserve">Caso exista empresa do ramo compatível com o objeto acima descrito, e que se enquadre </w:t>
      </w:r>
      <w:proofErr w:type="gramStart"/>
      <w:r w:rsidRPr="007F4B32">
        <w:rPr>
          <w:rFonts w:ascii="Times New Roman" w:hAnsi="Times New Roman" w:cs="Times New Roman"/>
          <w:sz w:val="24"/>
        </w:rPr>
        <w:t>nos</w:t>
      </w:r>
      <w:r w:rsidR="00710254">
        <w:rPr>
          <w:rFonts w:ascii="Times New Roman" w:hAnsi="Times New Roman" w:cs="Times New Roman"/>
          <w:sz w:val="24"/>
        </w:rPr>
        <w:t xml:space="preserve"> </w:t>
      </w:r>
      <w:r w:rsidRPr="007F4B32">
        <w:rPr>
          <w:rFonts w:ascii="Times New Roman" w:hAnsi="Times New Roman" w:cs="Times New Roman"/>
          <w:spacing w:val="-57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requisitos</w:t>
      </w:r>
      <w:proofErr w:type="gramEnd"/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de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habilitação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conforme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artigo</w:t>
      </w:r>
      <w:r w:rsidRPr="007F4B32">
        <w:rPr>
          <w:rFonts w:ascii="Times New Roman" w:hAnsi="Times New Roman" w:cs="Times New Roman"/>
          <w:spacing w:val="31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62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e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63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da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lei</w:t>
      </w:r>
      <w:r w:rsidRPr="007F4B32">
        <w:rPr>
          <w:rFonts w:ascii="Times New Roman" w:hAnsi="Times New Roman" w:cs="Times New Roman"/>
          <w:spacing w:val="31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14.133/21,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o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SAMAE</w:t>
      </w:r>
      <w:r w:rsidRPr="007F4B32">
        <w:rPr>
          <w:rFonts w:ascii="Times New Roman" w:hAnsi="Times New Roman" w:cs="Times New Roman"/>
          <w:spacing w:val="30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de</w:t>
      </w:r>
      <w:r w:rsidRPr="007F4B32">
        <w:rPr>
          <w:rFonts w:ascii="Times New Roman" w:hAnsi="Times New Roman" w:cs="Times New Roman"/>
          <w:spacing w:val="31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Nova</w:t>
      </w:r>
      <w:r w:rsidRPr="007F4B32">
        <w:rPr>
          <w:rFonts w:ascii="Times New Roman" w:hAnsi="Times New Roman" w:cs="Times New Roman"/>
          <w:spacing w:val="-57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Trento/SC</w:t>
      </w:r>
      <w:r w:rsidRPr="007F4B32">
        <w:rPr>
          <w:rFonts w:ascii="Times New Roman" w:hAnsi="Times New Roman" w:cs="Times New Roman"/>
          <w:spacing w:val="28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manifesta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total</w:t>
      </w:r>
      <w:r w:rsidRPr="007F4B32">
        <w:rPr>
          <w:rFonts w:ascii="Times New Roman" w:hAnsi="Times New Roman" w:cs="Times New Roman"/>
          <w:spacing w:val="35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interesse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em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obter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propostas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adicionais,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a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fim</w:t>
      </w:r>
      <w:r w:rsidRPr="007F4B32">
        <w:rPr>
          <w:rFonts w:ascii="Times New Roman" w:hAnsi="Times New Roman" w:cs="Times New Roman"/>
          <w:spacing w:val="28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de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verificar</w:t>
      </w:r>
      <w:r w:rsidRPr="007F4B32">
        <w:rPr>
          <w:rFonts w:ascii="Times New Roman" w:hAnsi="Times New Roman" w:cs="Times New Roman"/>
          <w:spacing w:val="29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qual</w:t>
      </w:r>
      <w:r w:rsidRPr="007F4B32">
        <w:rPr>
          <w:rFonts w:ascii="Times New Roman" w:hAnsi="Times New Roman" w:cs="Times New Roman"/>
          <w:spacing w:val="-57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melhor</w:t>
      </w:r>
      <w:r w:rsidRPr="007F4B32">
        <w:rPr>
          <w:rFonts w:ascii="Times New Roman" w:hAnsi="Times New Roman" w:cs="Times New Roman"/>
          <w:spacing w:val="3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atende</w:t>
      </w:r>
      <w:r w:rsidRPr="007F4B32">
        <w:rPr>
          <w:rFonts w:ascii="Times New Roman" w:hAnsi="Times New Roman" w:cs="Times New Roman"/>
          <w:spacing w:val="4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às</w:t>
      </w:r>
      <w:r w:rsidRPr="007F4B32">
        <w:rPr>
          <w:rFonts w:ascii="Times New Roman" w:hAnsi="Times New Roman" w:cs="Times New Roman"/>
          <w:spacing w:val="4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necessidades</w:t>
      </w:r>
      <w:r w:rsidRPr="007F4B32">
        <w:rPr>
          <w:rFonts w:ascii="Times New Roman" w:hAnsi="Times New Roman" w:cs="Times New Roman"/>
          <w:spacing w:val="8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da</w:t>
      </w:r>
      <w:r w:rsidRPr="007F4B32">
        <w:rPr>
          <w:rFonts w:ascii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Autarquia</w:t>
      </w:r>
      <w:r w:rsidRPr="007F4B32">
        <w:rPr>
          <w:rFonts w:ascii="Times New Roman" w:hAnsi="Times New Roman" w:cs="Times New Roman"/>
          <w:spacing w:val="3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Municipal,</w:t>
      </w:r>
      <w:r w:rsidRPr="007F4B32">
        <w:rPr>
          <w:rFonts w:ascii="Times New Roman" w:hAnsi="Times New Roman" w:cs="Times New Roman"/>
          <w:spacing w:val="5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no</w:t>
      </w:r>
      <w:r w:rsidRPr="007F4B32">
        <w:rPr>
          <w:rFonts w:ascii="Times New Roman" w:hAnsi="Times New Roman" w:cs="Times New Roman"/>
          <w:spacing w:val="4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prazo</w:t>
      </w:r>
      <w:r w:rsidRPr="007F4B32">
        <w:rPr>
          <w:rFonts w:ascii="Times New Roman" w:hAnsi="Times New Roman" w:cs="Times New Roman"/>
          <w:spacing w:val="4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de</w:t>
      </w:r>
      <w:r w:rsidRPr="007F4B32">
        <w:rPr>
          <w:rFonts w:ascii="Times New Roman" w:hAnsi="Times New Roman" w:cs="Times New Roman"/>
          <w:spacing w:val="5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03</w:t>
      </w:r>
      <w:r w:rsidRPr="007F4B32">
        <w:rPr>
          <w:rFonts w:ascii="Times New Roman" w:hAnsi="Times New Roman" w:cs="Times New Roman"/>
          <w:spacing w:val="4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(três)</w:t>
      </w:r>
      <w:r w:rsidRPr="007F4B32">
        <w:rPr>
          <w:rFonts w:ascii="Times New Roman" w:hAnsi="Times New Roman" w:cs="Times New Roman"/>
          <w:spacing w:val="3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dias</w:t>
      </w:r>
      <w:r w:rsidRPr="007F4B32">
        <w:rPr>
          <w:rFonts w:ascii="Times New Roman" w:hAnsi="Times New Roman" w:cs="Times New Roman"/>
          <w:spacing w:val="4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úteis,</w:t>
      </w:r>
      <w:r w:rsidRPr="007F4B32">
        <w:rPr>
          <w:rFonts w:ascii="Times New Roman" w:hAnsi="Times New Roman" w:cs="Times New Roman"/>
          <w:spacing w:val="-57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a</w:t>
      </w:r>
      <w:r w:rsidRPr="007F4B32">
        <w:rPr>
          <w:rFonts w:ascii="Times New Roman" w:hAnsi="Times New Roman" w:cs="Times New Roman"/>
          <w:spacing w:val="-2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contar</w:t>
      </w:r>
      <w:r w:rsidRPr="007F4B32">
        <w:rPr>
          <w:rFonts w:ascii="Times New Roman" w:hAnsi="Times New Roman" w:cs="Times New Roman"/>
          <w:spacing w:val="1"/>
          <w:sz w:val="24"/>
        </w:rPr>
        <w:t xml:space="preserve"> </w:t>
      </w:r>
      <w:r w:rsidRPr="007F4B32">
        <w:rPr>
          <w:rFonts w:ascii="Times New Roman" w:hAnsi="Times New Roman" w:cs="Times New Roman"/>
          <w:sz w:val="24"/>
        </w:rPr>
        <w:t>desta publicação.</w:t>
      </w:r>
    </w:p>
    <w:p w:rsidR="006265F4" w:rsidRPr="002E69B9" w:rsidRDefault="007F4B32" w:rsidP="006265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período de </w:t>
      </w:r>
      <w:r w:rsidRPr="007F4B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 xml:space="preserve">RECEBIMENTO DAS PROPOSTAS será de </w:t>
      </w:r>
      <w:r w:rsidR="00A34EF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26</w:t>
      </w:r>
      <w:r w:rsidRPr="007F4B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/</w:t>
      </w:r>
      <w:r w:rsidR="00A34EF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01</w:t>
      </w:r>
      <w:r w:rsidRPr="007F4B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 xml:space="preserve">/2024 à </w:t>
      </w:r>
      <w:r w:rsidR="00A34EF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30</w:t>
      </w:r>
      <w:r w:rsidRPr="007F4B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/0</w:t>
      </w:r>
      <w:r w:rsidR="00A34EF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1</w:t>
      </w:r>
      <w:r w:rsidRPr="007F4B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/2024</w:t>
      </w:r>
      <w:r w:rsidR="006265F4" w:rsidRPr="002E69B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.</w:t>
      </w:r>
      <w:r w:rsidR="006265F4" w:rsidRPr="002E6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Após esse prazo, o processo estará encerrado para o recebimento de novos orçamentos, de maneira que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autarquia</w:t>
      </w:r>
      <w:r w:rsidR="006265F4" w:rsidRPr="002E6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garanta o andamento do processo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Compra</w:t>
      </w:r>
      <w:r w:rsidR="006265F4" w:rsidRPr="002E69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65F4" w:rsidRPr="006265F4" w:rsidRDefault="006265F4" w:rsidP="006265F4">
      <w:pPr>
        <w:pStyle w:val="Corpodetexto"/>
        <w:spacing w:before="90" w:line="360" w:lineRule="auto"/>
        <w:ind w:left="0" w:right="89"/>
        <w:jc w:val="both"/>
      </w:pPr>
      <w:r w:rsidRPr="006265F4">
        <w:t>O</w:t>
      </w:r>
      <w:bookmarkStart w:id="0" w:name="_bookmark0"/>
      <w:bookmarkEnd w:id="0"/>
      <w:r w:rsidRPr="006265F4">
        <w:t xml:space="preserve"> </w:t>
      </w:r>
      <w:bookmarkStart w:id="1" w:name="_bookmark1"/>
      <w:bookmarkEnd w:id="1"/>
      <w:r w:rsidRPr="006265F4">
        <w:t>resultado final será apurado após consideradas todas as propostas recebidas, inclusive da</w:t>
      </w:r>
      <w:r w:rsidRPr="006265F4">
        <w:rPr>
          <w:spacing w:val="1"/>
        </w:rPr>
        <w:t xml:space="preserve"> </w:t>
      </w:r>
      <w:r w:rsidRPr="006265F4">
        <w:t>fase</w:t>
      </w:r>
      <w:r w:rsidRPr="006265F4">
        <w:rPr>
          <w:spacing w:val="1"/>
        </w:rPr>
        <w:t xml:space="preserve"> </w:t>
      </w:r>
      <w:r w:rsidRPr="006265F4">
        <w:t>preparatória</w:t>
      </w:r>
      <w:r w:rsidRPr="006265F4">
        <w:rPr>
          <w:spacing w:val="1"/>
        </w:rPr>
        <w:t xml:space="preserve"> </w:t>
      </w:r>
      <w:r w:rsidRPr="006265F4">
        <w:t>e</w:t>
      </w:r>
      <w:r w:rsidRPr="006265F4">
        <w:rPr>
          <w:spacing w:val="1"/>
        </w:rPr>
        <w:t xml:space="preserve"> </w:t>
      </w:r>
      <w:r w:rsidRPr="006265F4">
        <w:t>formação</w:t>
      </w:r>
      <w:r w:rsidRPr="006265F4">
        <w:rPr>
          <w:spacing w:val="1"/>
        </w:rPr>
        <w:t xml:space="preserve"> </w:t>
      </w:r>
      <w:r w:rsidRPr="006265F4">
        <w:t>do</w:t>
      </w:r>
      <w:r w:rsidRPr="006265F4">
        <w:rPr>
          <w:spacing w:val="1"/>
        </w:rPr>
        <w:t xml:space="preserve"> </w:t>
      </w:r>
      <w:r w:rsidRPr="006265F4">
        <w:t>preço</w:t>
      </w:r>
      <w:r w:rsidRPr="006265F4">
        <w:rPr>
          <w:spacing w:val="1"/>
        </w:rPr>
        <w:t xml:space="preserve"> </w:t>
      </w:r>
      <w:r w:rsidRPr="006265F4">
        <w:t>estimado</w:t>
      </w:r>
      <w:r w:rsidRPr="006265F4">
        <w:rPr>
          <w:spacing w:val="1"/>
        </w:rPr>
        <w:t xml:space="preserve"> </w:t>
      </w:r>
      <w:r w:rsidRPr="006265F4">
        <w:t>e</w:t>
      </w:r>
      <w:r w:rsidRPr="006265F4">
        <w:rPr>
          <w:spacing w:val="1"/>
        </w:rPr>
        <w:t xml:space="preserve"> </w:t>
      </w:r>
      <w:r w:rsidRPr="006265F4">
        <w:t>que</w:t>
      </w:r>
      <w:r w:rsidRPr="006265F4">
        <w:rPr>
          <w:spacing w:val="1"/>
        </w:rPr>
        <w:t xml:space="preserve"> </w:t>
      </w:r>
      <w:r w:rsidRPr="006265F4">
        <w:t>atenda</w:t>
      </w:r>
      <w:r w:rsidRPr="006265F4">
        <w:rPr>
          <w:spacing w:val="1"/>
        </w:rPr>
        <w:t xml:space="preserve"> </w:t>
      </w:r>
      <w:r w:rsidRPr="006265F4">
        <w:t>todas</w:t>
      </w:r>
      <w:r w:rsidRPr="006265F4">
        <w:rPr>
          <w:spacing w:val="1"/>
        </w:rPr>
        <w:t xml:space="preserve"> </w:t>
      </w:r>
      <w:r w:rsidRPr="006265F4">
        <w:t>as</w:t>
      </w:r>
      <w:r w:rsidRPr="006265F4">
        <w:rPr>
          <w:spacing w:val="1"/>
        </w:rPr>
        <w:t xml:space="preserve"> </w:t>
      </w:r>
      <w:r w:rsidRPr="006265F4">
        <w:t>condições,</w:t>
      </w:r>
      <w:r w:rsidRPr="006265F4">
        <w:rPr>
          <w:spacing w:val="1"/>
        </w:rPr>
        <w:t xml:space="preserve"> </w:t>
      </w:r>
      <w:r w:rsidRPr="006265F4">
        <w:t>quantidades e exigências estabelecidas neste Aviso de Contratação Direta e respectivos</w:t>
      </w:r>
      <w:r w:rsidRPr="006265F4">
        <w:rPr>
          <w:spacing w:val="1"/>
        </w:rPr>
        <w:t xml:space="preserve"> </w:t>
      </w:r>
      <w:r w:rsidRPr="006265F4">
        <w:t>anexos,</w:t>
      </w:r>
      <w:r w:rsidRPr="006265F4">
        <w:rPr>
          <w:spacing w:val="-2"/>
        </w:rPr>
        <w:t xml:space="preserve"> </w:t>
      </w:r>
      <w:r w:rsidRPr="006265F4">
        <w:t>sendo</w:t>
      </w:r>
      <w:r w:rsidRPr="006265F4">
        <w:rPr>
          <w:spacing w:val="-1"/>
        </w:rPr>
        <w:t xml:space="preserve"> critério  </w:t>
      </w:r>
      <w:r w:rsidRPr="006265F4">
        <w:t>menor</w:t>
      </w:r>
      <w:r w:rsidRPr="006265F4">
        <w:rPr>
          <w:spacing w:val="-1"/>
        </w:rPr>
        <w:t xml:space="preserve"> </w:t>
      </w:r>
      <w:r w:rsidRPr="006265F4">
        <w:t>preço por item.</w:t>
      </w:r>
    </w:p>
    <w:p w:rsidR="00342DB2" w:rsidRDefault="00342DB2" w:rsidP="007F4B32">
      <w:pPr>
        <w:pStyle w:val="Ttulo1"/>
        <w:keepNext w:val="0"/>
        <w:keepLines w:val="0"/>
        <w:widowControl w:val="0"/>
        <w:tabs>
          <w:tab w:val="left" w:pos="369"/>
        </w:tabs>
        <w:autoSpaceDE w:val="0"/>
        <w:autoSpaceDN w:val="0"/>
        <w:spacing w:before="0" w:line="360" w:lineRule="auto"/>
        <w:ind w:right="-53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bookmarkStart w:id="2" w:name="4._As_propostas,_juntamente_com_a_docume"/>
      <w:bookmarkEnd w:id="2"/>
    </w:p>
    <w:p w:rsidR="006265F4" w:rsidRPr="00FC7E3B" w:rsidRDefault="006265F4" w:rsidP="007F4B32">
      <w:pPr>
        <w:pStyle w:val="Ttulo1"/>
        <w:keepNext w:val="0"/>
        <w:keepLines w:val="0"/>
        <w:widowControl w:val="0"/>
        <w:tabs>
          <w:tab w:val="left" w:pos="369"/>
        </w:tabs>
        <w:autoSpaceDE w:val="0"/>
        <w:autoSpaceDN w:val="0"/>
        <w:spacing w:before="0" w:line="360" w:lineRule="auto"/>
        <w:ind w:right="-53"/>
        <w:rPr>
          <w:rFonts w:ascii="Times New Roman" w:hAnsi="Times New Roman" w:cs="Times New Roman"/>
          <w:b/>
          <w:sz w:val="24"/>
          <w:szCs w:val="24"/>
        </w:rPr>
      </w:pPr>
      <w:r w:rsidRPr="007F4B32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7F4B32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propostas,</w:t>
      </w:r>
      <w:r w:rsidRPr="007F4B32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juntamente</w:t>
      </w:r>
      <w:r w:rsidRPr="007F4B32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com</w:t>
      </w:r>
      <w:r w:rsidRPr="007F4B32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F4B32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documentação</w:t>
      </w:r>
      <w:r w:rsidRPr="007F4B32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7F4B32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habilitação,</w:t>
      </w:r>
      <w:r w:rsidRPr="007F4B32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deverão</w:t>
      </w:r>
      <w:r w:rsidRPr="007F4B32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ser</w:t>
      </w:r>
      <w:r w:rsidRPr="007F4B32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enviadas</w:t>
      </w:r>
      <w:r w:rsidRPr="007F4B32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</w:t>
      </w:r>
      <w:r w:rsidR="007F4B32" w:rsidRPr="007F4B32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ao e</w:t>
      </w:r>
      <w:r w:rsidR="00342DB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>mail:</w:t>
      </w:r>
      <w:r w:rsidRPr="007F4B3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hyperlink r:id="rId9" w:history="1">
        <w:r w:rsidRPr="00FC7E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samae@novatrento.sc.gov.br</w:t>
        </w:r>
      </w:hyperlink>
    </w:p>
    <w:p w:rsidR="006265F4" w:rsidRPr="00FC7E3B" w:rsidRDefault="006265F4" w:rsidP="00342DB2">
      <w:pPr>
        <w:pStyle w:val="Corpodetexto"/>
        <w:tabs>
          <w:tab w:val="left" w:pos="3261"/>
          <w:tab w:val="left" w:pos="8455"/>
        </w:tabs>
        <w:spacing w:before="90" w:line="360" w:lineRule="auto"/>
        <w:ind w:left="0" w:right="-53"/>
        <w:jc w:val="both"/>
        <w:rPr>
          <w:b/>
        </w:rPr>
      </w:pPr>
      <w:r w:rsidRPr="00FC7E3B">
        <w:t>Maiores</w:t>
      </w:r>
      <w:r w:rsidRPr="00FC7E3B">
        <w:rPr>
          <w:spacing w:val="1"/>
        </w:rPr>
        <w:t xml:space="preserve"> </w:t>
      </w:r>
      <w:r w:rsidRPr="00FC7E3B">
        <w:t>informações</w:t>
      </w:r>
      <w:r w:rsidRPr="00FC7E3B">
        <w:rPr>
          <w:spacing w:val="1"/>
        </w:rPr>
        <w:t xml:space="preserve"> </w:t>
      </w:r>
      <w:r w:rsidRPr="00FC7E3B">
        <w:t>podem</w:t>
      </w:r>
      <w:r w:rsidRPr="00FC7E3B">
        <w:rPr>
          <w:spacing w:val="1"/>
        </w:rPr>
        <w:t xml:space="preserve"> </w:t>
      </w:r>
      <w:r w:rsidRPr="00FC7E3B">
        <w:t>ser</w:t>
      </w:r>
      <w:r w:rsidRPr="00FC7E3B">
        <w:rPr>
          <w:spacing w:val="1"/>
        </w:rPr>
        <w:t xml:space="preserve"> </w:t>
      </w:r>
      <w:r w:rsidRPr="00FC7E3B">
        <w:t>obtidas</w:t>
      </w:r>
      <w:r w:rsidRPr="00FC7E3B">
        <w:rPr>
          <w:spacing w:val="1"/>
        </w:rPr>
        <w:t xml:space="preserve"> </w:t>
      </w:r>
      <w:r w:rsidRPr="00FC7E3B">
        <w:t>no</w:t>
      </w:r>
      <w:r w:rsidRPr="00FC7E3B">
        <w:rPr>
          <w:spacing w:val="1"/>
        </w:rPr>
        <w:t xml:space="preserve"> </w:t>
      </w:r>
      <w:r w:rsidRPr="00FC7E3B">
        <w:t>site</w:t>
      </w:r>
      <w:r w:rsidRPr="00FC7E3B">
        <w:rPr>
          <w:spacing w:val="1"/>
        </w:rPr>
        <w:t xml:space="preserve"> </w:t>
      </w:r>
      <w:r w:rsidRPr="00FC7E3B">
        <w:t>oficial</w:t>
      </w:r>
      <w:r w:rsidRPr="00FC7E3B">
        <w:rPr>
          <w:spacing w:val="1"/>
        </w:rPr>
        <w:t xml:space="preserve"> </w:t>
      </w:r>
      <w:r w:rsidRPr="00FC7E3B">
        <w:t>do</w:t>
      </w:r>
      <w:r w:rsidRPr="00FC7E3B">
        <w:rPr>
          <w:spacing w:val="1"/>
        </w:rPr>
        <w:t xml:space="preserve"> </w:t>
      </w:r>
      <w:r w:rsidR="00A24B30" w:rsidRPr="00FC7E3B">
        <w:t>Samae</w:t>
      </w:r>
      <w:r w:rsidRPr="00FC7E3B">
        <w:rPr>
          <w:b/>
          <w:spacing w:val="1"/>
        </w:rPr>
        <w:t xml:space="preserve"> </w:t>
      </w:r>
      <w:hyperlink r:id="rId10" w:history="1">
        <w:r w:rsidRPr="00FC7E3B">
          <w:rPr>
            <w:rStyle w:val="Hyperlink"/>
            <w:b/>
            <w:spacing w:val="-3"/>
          </w:rPr>
          <w:t>https://samaenovatrento.com.br/</w:t>
        </w:r>
      </w:hyperlink>
      <w:r w:rsidRPr="00FC7E3B">
        <w:rPr>
          <w:b/>
          <w:spacing w:val="-3"/>
        </w:rPr>
        <w:t xml:space="preserve"> na Categoria</w:t>
      </w:r>
      <w:r w:rsidR="00A24B30" w:rsidRPr="00FC7E3B">
        <w:rPr>
          <w:b/>
          <w:spacing w:val="-3"/>
        </w:rPr>
        <w:t xml:space="preserve"> Licitações /</w:t>
      </w:r>
      <w:r w:rsidRPr="00FC7E3B">
        <w:rPr>
          <w:b/>
          <w:spacing w:val="-3"/>
        </w:rPr>
        <w:t xml:space="preserve">  Intenção de Compras</w:t>
      </w:r>
      <w:r w:rsidR="00A24B30" w:rsidRPr="00FC7E3B">
        <w:rPr>
          <w:b/>
          <w:spacing w:val="-3"/>
        </w:rPr>
        <w:t xml:space="preserve"> </w:t>
      </w:r>
      <w:r w:rsidRPr="00FC7E3B">
        <w:t>ou</w:t>
      </w:r>
      <w:r w:rsidR="00342DB2" w:rsidRPr="00FC7E3B">
        <w:t xml:space="preserve"> </w:t>
      </w:r>
      <w:r w:rsidRPr="00FC7E3B">
        <w:t xml:space="preserve">pelo </w:t>
      </w:r>
      <w:r w:rsidRPr="00FC7E3B">
        <w:rPr>
          <w:spacing w:val="-1"/>
        </w:rPr>
        <w:t>e-mail</w:t>
      </w:r>
      <w:r w:rsidRPr="00FC7E3B">
        <w:rPr>
          <w:b/>
          <w:spacing w:val="-58"/>
        </w:rPr>
        <w:t xml:space="preserve"> </w:t>
      </w:r>
      <w:hyperlink r:id="rId11" w:history="1">
        <w:r w:rsidRPr="00FC7E3B">
          <w:rPr>
            <w:rStyle w:val="Hyperlink"/>
            <w:b/>
          </w:rPr>
          <w:t>samae@novatrento.sc.gov.br.</w:t>
        </w:r>
      </w:hyperlink>
    </w:p>
    <w:p w:rsidR="006265F4" w:rsidRPr="006265F4" w:rsidRDefault="006265F4" w:rsidP="006265F4">
      <w:pPr>
        <w:pStyle w:val="Corpodetexto"/>
        <w:rPr>
          <w:b/>
        </w:rPr>
      </w:pPr>
    </w:p>
    <w:p w:rsidR="006265F4" w:rsidRDefault="006265F4" w:rsidP="006265F4">
      <w:pPr>
        <w:pStyle w:val="Corpodetexto"/>
        <w:rPr>
          <w:b/>
        </w:rPr>
      </w:pPr>
    </w:p>
    <w:p w:rsidR="00342DB2" w:rsidRDefault="00342DB2" w:rsidP="006265F4">
      <w:pPr>
        <w:pStyle w:val="Corpodetexto"/>
        <w:rPr>
          <w:b/>
        </w:rPr>
      </w:pPr>
    </w:p>
    <w:p w:rsidR="00342DB2" w:rsidRPr="006265F4" w:rsidRDefault="00342DB2" w:rsidP="006265F4">
      <w:pPr>
        <w:pStyle w:val="Corpodetexto"/>
        <w:rPr>
          <w:b/>
        </w:rPr>
      </w:pPr>
    </w:p>
    <w:p w:rsidR="006265F4" w:rsidRPr="006265F4" w:rsidRDefault="006265F4" w:rsidP="006265F4">
      <w:pPr>
        <w:pStyle w:val="Corpodetexto"/>
        <w:spacing w:before="231"/>
        <w:ind w:left="5946"/>
      </w:pPr>
      <w:r w:rsidRPr="006265F4">
        <w:t>Nova</w:t>
      </w:r>
      <w:r w:rsidRPr="006265F4">
        <w:rPr>
          <w:spacing w:val="-4"/>
        </w:rPr>
        <w:t xml:space="preserve"> </w:t>
      </w:r>
      <w:r w:rsidRPr="006265F4">
        <w:t>Trento,</w:t>
      </w:r>
      <w:r w:rsidRPr="006265F4">
        <w:rPr>
          <w:spacing w:val="-3"/>
        </w:rPr>
        <w:t xml:space="preserve"> </w:t>
      </w:r>
      <w:r w:rsidR="00A34EFB">
        <w:rPr>
          <w:spacing w:val="-3"/>
        </w:rPr>
        <w:t>25</w:t>
      </w:r>
      <w:r w:rsidRPr="006265F4">
        <w:t xml:space="preserve"> de</w:t>
      </w:r>
      <w:r w:rsidRPr="006265F4">
        <w:rPr>
          <w:spacing w:val="-3"/>
        </w:rPr>
        <w:t xml:space="preserve"> </w:t>
      </w:r>
      <w:r w:rsidR="003C3554">
        <w:rPr>
          <w:spacing w:val="-3"/>
        </w:rPr>
        <w:t xml:space="preserve"> </w:t>
      </w:r>
      <w:r w:rsidR="00A34EFB">
        <w:t>Janeiro</w:t>
      </w:r>
      <w:bookmarkStart w:id="3" w:name="_GoBack"/>
      <w:bookmarkEnd w:id="3"/>
      <w:r w:rsidR="003C3554">
        <w:t xml:space="preserve"> </w:t>
      </w:r>
      <w:r w:rsidRPr="006265F4">
        <w:t>de</w:t>
      </w:r>
      <w:r w:rsidRPr="006265F4">
        <w:rPr>
          <w:spacing w:val="-2"/>
        </w:rPr>
        <w:t xml:space="preserve"> </w:t>
      </w:r>
      <w:r w:rsidRPr="006265F4">
        <w:t>2024.</w:t>
      </w:r>
    </w:p>
    <w:p w:rsidR="006265F4" w:rsidRPr="006265F4" w:rsidRDefault="006265F4" w:rsidP="006265F4">
      <w:pPr>
        <w:pStyle w:val="Corpodetexto"/>
      </w:pPr>
    </w:p>
    <w:p w:rsidR="006265F4" w:rsidRPr="006265F4" w:rsidRDefault="006265F4" w:rsidP="006265F4">
      <w:pPr>
        <w:pStyle w:val="Corpodetexto"/>
      </w:pPr>
    </w:p>
    <w:p w:rsidR="006265F4" w:rsidRPr="006265F4" w:rsidRDefault="006265F4" w:rsidP="006265F4">
      <w:pPr>
        <w:pStyle w:val="Corpodetexto"/>
      </w:pPr>
    </w:p>
    <w:p w:rsidR="006265F4" w:rsidRPr="006265F4" w:rsidRDefault="006265F4" w:rsidP="006265F4">
      <w:pPr>
        <w:pStyle w:val="Corpodetexto"/>
      </w:pPr>
    </w:p>
    <w:p w:rsidR="006265F4" w:rsidRPr="007F4B32" w:rsidRDefault="006265F4" w:rsidP="006265F4">
      <w:pPr>
        <w:pStyle w:val="Ttulo1"/>
        <w:spacing w:before="215"/>
        <w:ind w:left="2751" w:right="333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F4B32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3C3554">
        <w:rPr>
          <w:rFonts w:ascii="Times New Roman" w:hAnsi="Times New Roman" w:cs="Times New Roman"/>
          <w:color w:val="auto"/>
          <w:sz w:val="24"/>
          <w:szCs w:val="24"/>
        </w:rPr>
        <w:t>air</w:t>
      </w:r>
      <w:r w:rsidRPr="007F4B32">
        <w:rPr>
          <w:rFonts w:ascii="Times New Roman" w:hAnsi="Times New Roman" w:cs="Times New Roman"/>
          <w:color w:val="auto"/>
          <w:sz w:val="24"/>
          <w:szCs w:val="24"/>
        </w:rPr>
        <w:t xml:space="preserve"> C</w:t>
      </w:r>
      <w:r w:rsidR="003C3554">
        <w:rPr>
          <w:rFonts w:ascii="Times New Roman" w:hAnsi="Times New Roman" w:cs="Times New Roman"/>
          <w:color w:val="auto"/>
          <w:sz w:val="24"/>
          <w:szCs w:val="24"/>
        </w:rPr>
        <w:t>eccato</w:t>
      </w:r>
    </w:p>
    <w:p w:rsidR="006265F4" w:rsidRPr="006265F4" w:rsidRDefault="006265F4" w:rsidP="006265F4">
      <w:pPr>
        <w:pStyle w:val="Corpodetexto"/>
        <w:spacing w:before="31"/>
        <w:ind w:left="2753" w:right="3333"/>
        <w:jc w:val="center"/>
      </w:pPr>
      <w:r w:rsidRPr="006265F4">
        <w:t>Diretor do Samae/NT</w:t>
      </w:r>
    </w:p>
    <w:p w:rsidR="00C13F2F" w:rsidRDefault="00C13F2F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Default="006E66C3">
      <w:pPr>
        <w:rPr>
          <w:rFonts w:ascii="Times New Roman" w:hAnsi="Times New Roman" w:cs="Times New Roman"/>
          <w:sz w:val="24"/>
          <w:szCs w:val="24"/>
        </w:rPr>
      </w:pPr>
    </w:p>
    <w:p w:rsidR="006E66C3" w:rsidRPr="005621FB" w:rsidRDefault="006E66C3">
      <w:pPr>
        <w:rPr>
          <w:rFonts w:ascii="Times New Roman" w:hAnsi="Times New Roman" w:cs="Times New Roman"/>
          <w:sz w:val="24"/>
          <w:szCs w:val="24"/>
        </w:rPr>
      </w:pPr>
    </w:p>
    <w:sectPr w:rsidR="006E66C3" w:rsidRPr="005621FB" w:rsidSect="00342DB2">
      <w:headerReference w:type="default" r:id="rId12"/>
      <w:pgSz w:w="11900" w:h="16840"/>
      <w:pgMar w:top="2041" w:right="1127" w:bottom="280" w:left="709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2C" w:rsidRDefault="00D97F2C" w:rsidP="001E2AC5">
      <w:pPr>
        <w:spacing w:after="0" w:line="240" w:lineRule="auto"/>
      </w:pPr>
      <w:r>
        <w:separator/>
      </w:r>
    </w:p>
  </w:endnote>
  <w:endnote w:type="continuationSeparator" w:id="0">
    <w:p w:rsidR="00D97F2C" w:rsidRDefault="00D97F2C" w:rsidP="001E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2C" w:rsidRDefault="00D97F2C" w:rsidP="001E2AC5">
      <w:pPr>
        <w:spacing w:after="0" w:line="240" w:lineRule="auto"/>
      </w:pPr>
      <w:r>
        <w:separator/>
      </w:r>
    </w:p>
  </w:footnote>
  <w:footnote w:type="continuationSeparator" w:id="0">
    <w:p w:rsidR="00D97F2C" w:rsidRDefault="00D97F2C" w:rsidP="001E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C5" w:rsidRPr="001E2AC5" w:rsidRDefault="001E2AC5" w:rsidP="001E2AC5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1E2AC5">
      <w:rPr>
        <w:rFonts w:ascii="Times New Roman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4F9306BD" wp14:editId="56767373">
          <wp:extent cx="1951355" cy="638080"/>
          <wp:effectExtent l="0" t="0" r="0" b="0"/>
          <wp:docPr id="8" name="Imagem 8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13" cy="6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AC5" w:rsidRPr="001E2AC5" w:rsidRDefault="001E2AC5" w:rsidP="001E2AC5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1E2AC5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:rsidR="001E2AC5" w:rsidRPr="001E2AC5" w:rsidRDefault="001E2AC5" w:rsidP="001E2AC5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1E2AC5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:rsidR="001E2AC5" w:rsidRPr="001E2AC5" w:rsidRDefault="001E2AC5" w:rsidP="001E2AC5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1E2AC5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:rsidR="001E2AC5" w:rsidRPr="001E2AC5" w:rsidRDefault="001E2AC5" w:rsidP="001E2AC5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1E2AC5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:rsidR="00C13C7C" w:rsidRPr="001E2AC5" w:rsidRDefault="00D97F2C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176"/>
    <w:multiLevelType w:val="multilevel"/>
    <w:tmpl w:val="7D522B2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4DD21E5"/>
    <w:multiLevelType w:val="hybridMultilevel"/>
    <w:tmpl w:val="08E0B33E"/>
    <w:lvl w:ilvl="0" w:tplc="D62838F0">
      <w:numFmt w:val="bullet"/>
      <w:lvlText w:val="-"/>
      <w:lvlJc w:val="left"/>
      <w:pPr>
        <w:ind w:left="118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E44AF14">
      <w:numFmt w:val="bullet"/>
      <w:lvlText w:val="•"/>
      <w:lvlJc w:val="left"/>
      <w:pPr>
        <w:ind w:left="1094" w:hanging="165"/>
      </w:pPr>
      <w:rPr>
        <w:rFonts w:hint="default"/>
        <w:lang w:val="pt-PT" w:eastAsia="en-US" w:bidi="ar-SA"/>
      </w:rPr>
    </w:lvl>
    <w:lvl w:ilvl="2" w:tplc="037017C0">
      <w:numFmt w:val="bullet"/>
      <w:lvlText w:val="•"/>
      <w:lvlJc w:val="left"/>
      <w:pPr>
        <w:ind w:left="2069" w:hanging="165"/>
      </w:pPr>
      <w:rPr>
        <w:rFonts w:hint="default"/>
        <w:lang w:val="pt-PT" w:eastAsia="en-US" w:bidi="ar-SA"/>
      </w:rPr>
    </w:lvl>
    <w:lvl w:ilvl="3" w:tplc="6F4290AC">
      <w:numFmt w:val="bullet"/>
      <w:lvlText w:val="•"/>
      <w:lvlJc w:val="left"/>
      <w:pPr>
        <w:ind w:left="3043" w:hanging="165"/>
      </w:pPr>
      <w:rPr>
        <w:rFonts w:hint="default"/>
        <w:lang w:val="pt-PT" w:eastAsia="en-US" w:bidi="ar-SA"/>
      </w:rPr>
    </w:lvl>
    <w:lvl w:ilvl="4" w:tplc="7DE2A44E">
      <w:numFmt w:val="bullet"/>
      <w:lvlText w:val="•"/>
      <w:lvlJc w:val="left"/>
      <w:pPr>
        <w:ind w:left="4018" w:hanging="165"/>
      </w:pPr>
      <w:rPr>
        <w:rFonts w:hint="default"/>
        <w:lang w:val="pt-PT" w:eastAsia="en-US" w:bidi="ar-SA"/>
      </w:rPr>
    </w:lvl>
    <w:lvl w:ilvl="5" w:tplc="B9F0A1CA">
      <w:numFmt w:val="bullet"/>
      <w:lvlText w:val="•"/>
      <w:lvlJc w:val="left"/>
      <w:pPr>
        <w:ind w:left="4993" w:hanging="165"/>
      </w:pPr>
      <w:rPr>
        <w:rFonts w:hint="default"/>
        <w:lang w:val="pt-PT" w:eastAsia="en-US" w:bidi="ar-SA"/>
      </w:rPr>
    </w:lvl>
    <w:lvl w:ilvl="6" w:tplc="5232B454">
      <w:numFmt w:val="bullet"/>
      <w:lvlText w:val="•"/>
      <w:lvlJc w:val="left"/>
      <w:pPr>
        <w:ind w:left="5967" w:hanging="165"/>
      </w:pPr>
      <w:rPr>
        <w:rFonts w:hint="default"/>
        <w:lang w:val="pt-PT" w:eastAsia="en-US" w:bidi="ar-SA"/>
      </w:rPr>
    </w:lvl>
    <w:lvl w:ilvl="7" w:tplc="9D5A0AC0">
      <w:numFmt w:val="bullet"/>
      <w:lvlText w:val="•"/>
      <w:lvlJc w:val="left"/>
      <w:pPr>
        <w:ind w:left="6942" w:hanging="165"/>
      </w:pPr>
      <w:rPr>
        <w:rFonts w:hint="default"/>
        <w:lang w:val="pt-PT" w:eastAsia="en-US" w:bidi="ar-SA"/>
      </w:rPr>
    </w:lvl>
    <w:lvl w:ilvl="8" w:tplc="DBE6C760">
      <w:numFmt w:val="bullet"/>
      <w:lvlText w:val="•"/>
      <w:lvlJc w:val="left"/>
      <w:pPr>
        <w:ind w:left="7916" w:hanging="165"/>
      </w:pPr>
      <w:rPr>
        <w:rFonts w:hint="default"/>
        <w:lang w:val="pt-PT" w:eastAsia="en-US" w:bidi="ar-SA"/>
      </w:rPr>
    </w:lvl>
  </w:abstractNum>
  <w:abstractNum w:abstractNumId="2">
    <w:nsid w:val="187866F1"/>
    <w:multiLevelType w:val="hybridMultilevel"/>
    <w:tmpl w:val="E132C078"/>
    <w:lvl w:ilvl="0" w:tplc="53EC088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66EB67C"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 w:tplc="246CA8FA">
      <w:numFmt w:val="bullet"/>
      <w:lvlText w:val="•"/>
      <w:lvlJc w:val="left"/>
      <w:pPr>
        <w:ind w:left="2261" w:hanging="240"/>
      </w:pPr>
      <w:rPr>
        <w:rFonts w:hint="default"/>
        <w:lang w:val="pt-PT" w:eastAsia="en-US" w:bidi="ar-SA"/>
      </w:rPr>
    </w:lvl>
    <w:lvl w:ilvl="3" w:tplc="0E44BEAA">
      <w:numFmt w:val="bullet"/>
      <w:lvlText w:val="•"/>
      <w:lvlJc w:val="left"/>
      <w:pPr>
        <w:ind w:left="3211" w:hanging="240"/>
      </w:pPr>
      <w:rPr>
        <w:rFonts w:hint="default"/>
        <w:lang w:val="pt-PT" w:eastAsia="en-US" w:bidi="ar-SA"/>
      </w:rPr>
    </w:lvl>
    <w:lvl w:ilvl="4" w:tplc="0DFE2E88">
      <w:numFmt w:val="bullet"/>
      <w:lvlText w:val="•"/>
      <w:lvlJc w:val="left"/>
      <w:pPr>
        <w:ind w:left="4162" w:hanging="240"/>
      </w:pPr>
      <w:rPr>
        <w:rFonts w:hint="default"/>
        <w:lang w:val="pt-PT" w:eastAsia="en-US" w:bidi="ar-SA"/>
      </w:rPr>
    </w:lvl>
    <w:lvl w:ilvl="5" w:tplc="8EA00C70">
      <w:numFmt w:val="bullet"/>
      <w:lvlText w:val="•"/>
      <w:lvlJc w:val="left"/>
      <w:pPr>
        <w:ind w:left="5113" w:hanging="240"/>
      </w:pPr>
      <w:rPr>
        <w:rFonts w:hint="default"/>
        <w:lang w:val="pt-PT" w:eastAsia="en-US" w:bidi="ar-SA"/>
      </w:rPr>
    </w:lvl>
    <w:lvl w:ilvl="6" w:tplc="9CF28458">
      <w:numFmt w:val="bullet"/>
      <w:lvlText w:val="•"/>
      <w:lvlJc w:val="left"/>
      <w:pPr>
        <w:ind w:left="6063" w:hanging="240"/>
      </w:pPr>
      <w:rPr>
        <w:rFonts w:hint="default"/>
        <w:lang w:val="pt-PT" w:eastAsia="en-US" w:bidi="ar-SA"/>
      </w:rPr>
    </w:lvl>
    <w:lvl w:ilvl="7" w:tplc="CE182808">
      <w:numFmt w:val="bullet"/>
      <w:lvlText w:val="•"/>
      <w:lvlJc w:val="left"/>
      <w:pPr>
        <w:ind w:left="7014" w:hanging="240"/>
      </w:pPr>
      <w:rPr>
        <w:rFonts w:hint="default"/>
        <w:lang w:val="pt-PT" w:eastAsia="en-US" w:bidi="ar-SA"/>
      </w:rPr>
    </w:lvl>
    <w:lvl w:ilvl="8" w:tplc="100E67EA">
      <w:numFmt w:val="bullet"/>
      <w:lvlText w:val="•"/>
      <w:lvlJc w:val="left"/>
      <w:pPr>
        <w:ind w:left="7964" w:hanging="240"/>
      </w:pPr>
      <w:rPr>
        <w:rFonts w:hint="default"/>
        <w:lang w:val="pt-PT" w:eastAsia="en-US" w:bidi="ar-SA"/>
      </w:rPr>
    </w:lvl>
  </w:abstractNum>
  <w:abstractNum w:abstractNumId="3">
    <w:nsid w:val="452F65B5"/>
    <w:multiLevelType w:val="multilevel"/>
    <w:tmpl w:val="4196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58F27467"/>
    <w:multiLevelType w:val="hybridMultilevel"/>
    <w:tmpl w:val="B06E1F68"/>
    <w:lvl w:ilvl="0" w:tplc="451A7B2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BE22FAC"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 w:tplc="56EAB41E">
      <w:numFmt w:val="bullet"/>
      <w:lvlText w:val="•"/>
      <w:lvlJc w:val="left"/>
      <w:pPr>
        <w:ind w:left="2261" w:hanging="240"/>
      </w:pPr>
      <w:rPr>
        <w:rFonts w:hint="default"/>
        <w:lang w:val="pt-PT" w:eastAsia="en-US" w:bidi="ar-SA"/>
      </w:rPr>
    </w:lvl>
    <w:lvl w:ilvl="3" w:tplc="5016ECFA">
      <w:numFmt w:val="bullet"/>
      <w:lvlText w:val="•"/>
      <w:lvlJc w:val="left"/>
      <w:pPr>
        <w:ind w:left="3211" w:hanging="240"/>
      </w:pPr>
      <w:rPr>
        <w:rFonts w:hint="default"/>
        <w:lang w:val="pt-PT" w:eastAsia="en-US" w:bidi="ar-SA"/>
      </w:rPr>
    </w:lvl>
    <w:lvl w:ilvl="4" w:tplc="F4F2AABC">
      <w:numFmt w:val="bullet"/>
      <w:lvlText w:val="•"/>
      <w:lvlJc w:val="left"/>
      <w:pPr>
        <w:ind w:left="4162" w:hanging="240"/>
      </w:pPr>
      <w:rPr>
        <w:rFonts w:hint="default"/>
        <w:lang w:val="pt-PT" w:eastAsia="en-US" w:bidi="ar-SA"/>
      </w:rPr>
    </w:lvl>
    <w:lvl w:ilvl="5" w:tplc="925EA3DC">
      <w:numFmt w:val="bullet"/>
      <w:lvlText w:val="•"/>
      <w:lvlJc w:val="left"/>
      <w:pPr>
        <w:ind w:left="5113" w:hanging="240"/>
      </w:pPr>
      <w:rPr>
        <w:rFonts w:hint="default"/>
        <w:lang w:val="pt-PT" w:eastAsia="en-US" w:bidi="ar-SA"/>
      </w:rPr>
    </w:lvl>
    <w:lvl w:ilvl="6" w:tplc="9F1689B0">
      <w:numFmt w:val="bullet"/>
      <w:lvlText w:val="•"/>
      <w:lvlJc w:val="left"/>
      <w:pPr>
        <w:ind w:left="6063" w:hanging="240"/>
      </w:pPr>
      <w:rPr>
        <w:rFonts w:hint="default"/>
        <w:lang w:val="pt-PT" w:eastAsia="en-US" w:bidi="ar-SA"/>
      </w:rPr>
    </w:lvl>
    <w:lvl w:ilvl="7" w:tplc="B8D20426">
      <w:numFmt w:val="bullet"/>
      <w:lvlText w:val="•"/>
      <w:lvlJc w:val="left"/>
      <w:pPr>
        <w:ind w:left="7014" w:hanging="240"/>
      </w:pPr>
      <w:rPr>
        <w:rFonts w:hint="default"/>
        <w:lang w:val="pt-PT" w:eastAsia="en-US" w:bidi="ar-SA"/>
      </w:rPr>
    </w:lvl>
    <w:lvl w:ilvl="8" w:tplc="7D5C9984">
      <w:numFmt w:val="bullet"/>
      <w:lvlText w:val="•"/>
      <w:lvlJc w:val="left"/>
      <w:pPr>
        <w:ind w:left="7964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B9"/>
    <w:rsid w:val="00092DD9"/>
    <w:rsid w:val="00142BF3"/>
    <w:rsid w:val="001C775A"/>
    <w:rsid w:val="001E2AC5"/>
    <w:rsid w:val="00284EE2"/>
    <w:rsid w:val="002868AE"/>
    <w:rsid w:val="002D29FC"/>
    <w:rsid w:val="002E69B9"/>
    <w:rsid w:val="00342DB2"/>
    <w:rsid w:val="003C08BF"/>
    <w:rsid w:val="003C3554"/>
    <w:rsid w:val="005621FB"/>
    <w:rsid w:val="00583C87"/>
    <w:rsid w:val="005A65BF"/>
    <w:rsid w:val="006265F4"/>
    <w:rsid w:val="006849C7"/>
    <w:rsid w:val="006B314C"/>
    <w:rsid w:val="006E66C3"/>
    <w:rsid w:val="00710254"/>
    <w:rsid w:val="00715209"/>
    <w:rsid w:val="0079525B"/>
    <w:rsid w:val="007C7C39"/>
    <w:rsid w:val="007F4B32"/>
    <w:rsid w:val="008E143F"/>
    <w:rsid w:val="009A24D4"/>
    <w:rsid w:val="009C2CEA"/>
    <w:rsid w:val="00A24B30"/>
    <w:rsid w:val="00A34EFB"/>
    <w:rsid w:val="00AF6096"/>
    <w:rsid w:val="00C13F2F"/>
    <w:rsid w:val="00C14B47"/>
    <w:rsid w:val="00C55AA3"/>
    <w:rsid w:val="00CA4020"/>
    <w:rsid w:val="00D05B3D"/>
    <w:rsid w:val="00D97F2C"/>
    <w:rsid w:val="00E31EA2"/>
    <w:rsid w:val="00E41055"/>
    <w:rsid w:val="00E825AF"/>
    <w:rsid w:val="00EB11BF"/>
    <w:rsid w:val="00EB1B93"/>
    <w:rsid w:val="00EE11E9"/>
    <w:rsid w:val="00F63D91"/>
    <w:rsid w:val="00FC7E3B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78599B-6BB1-4A31-86C0-9EBD8EAA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6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2E6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E69B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E69B9"/>
    <w:rPr>
      <w:color w:val="0000FF"/>
      <w:u w:val="single"/>
    </w:rPr>
  </w:style>
  <w:style w:type="character" w:customStyle="1" w:styleId="sub-category">
    <w:name w:val="sub-category"/>
    <w:basedOn w:val="Fontepargpadro"/>
    <w:rsid w:val="002E69B9"/>
  </w:style>
  <w:style w:type="character" w:customStyle="1" w:styleId="create">
    <w:name w:val="create"/>
    <w:basedOn w:val="Fontepargpadro"/>
    <w:rsid w:val="002E69B9"/>
  </w:style>
  <w:style w:type="character" w:customStyle="1" w:styleId="modified">
    <w:name w:val="modified"/>
    <w:basedOn w:val="Fontepargpadro"/>
    <w:rsid w:val="002E69B9"/>
  </w:style>
  <w:style w:type="paragraph" w:styleId="NormalWeb">
    <w:name w:val="Normal (Web)"/>
    <w:basedOn w:val="Normal"/>
    <w:uiPriority w:val="99"/>
    <w:semiHidden/>
    <w:unhideWhenUsed/>
    <w:rsid w:val="002E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9B9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583C87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3C8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83C87"/>
    <w:pPr>
      <w:widowControl w:val="0"/>
      <w:autoSpaceDE w:val="0"/>
      <w:autoSpaceDN w:val="0"/>
      <w:spacing w:before="120" w:after="0" w:line="240" w:lineRule="auto"/>
      <w:ind w:left="138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E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26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E2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AC5"/>
  </w:style>
  <w:style w:type="paragraph" w:styleId="Rodap">
    <w:name w:val="footer"/>
    <w:basedOn w:val="Normal"/>
    <w:link w:val="RodapChar"/>
    <w:uiPriority w:val="99"/>
    <w:unhideWhenUsed/>
    <w:rsid w:val="001E2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AC5"/>
  </w:style>
  <w:style w:type="paragraph" w:styleId="Textodebalo">
    <w:name w:val="Balloon Text"/>
    <w:basedOn w:val="Normal"/>
    <w:link w:val="TextodebaloChar"/>
    <w:uiPriority w:val="99"/>
    <w:semiHidden/>
    <w:unhideWhenUsed/>
    <w:rsid w:val="006E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3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itapoa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ae@novatrento.sc.gov.br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maenovatrento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ae@novatrento.sc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C978-4892-425D-8779-8E753DB6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Aviso de Intenção de Contratação por Dispensa de Licitação e Pedido de Manifesta</vt:lpstr>
      <vt:lpstr/>
      <vt:lpstr>As propostas, juntamente com a documentação de habilitação, deverão ser enviadas</vt:lpstr>
      <vt:lpstr>Jair Ceccato</vt:lpstr>
    </vt:vector>
  </TitlesOfParts>
  <Company>.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2024-03-07T18:47:00Z</cp:lastPrinted>
  <dcterms:created xsi:type="dcterms:W3CDTF">2024-03-13T14:14:00Z</dcterms:created>
  <dcterms:modified xsi:type="dcterms:W3CDTF">2024-03-13T14:14:00Z</dcterms:modified>
</cp:coreProperties>
</file>