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A1C12" w14:textId="1B3D630F" w:rsidR="00836104" w:rsidRPr="00F911D1" w:rsidRDefault="00836104" w:rsidP="00836104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1D1">
        <w:rPr>
          <w:rFonts w:ascii="Times New Roman" w:hAnsi="Times New Roman" w:cs="Times New Roman"/>
          <w:b/>
          <w:bCs/>
          <w:sz w:val="24"/>
          <w:szCs w:val="24"/>
        </w:rPr>
        <w:t>DOCUMENTO DE FORMALIZAÇÃO DA DEMANDA</w:t>
      </w:r>
    </w:p>
    <w:p w14:paraId="1D0DF877" w14:textId="77777777" w:rsidR="00FF7EB8" w:rsidRPr="00F911D1" w:rsidRDefault="00FF7EB8" w:rsidP="00836104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44AB4" w14:textId="77777777" w:rsidR="00836104" w:rsidRPr="00F911D1" w:rsidRDefault="00836104" w:rsidP="00985157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3EFC2" w14:textId="04073F14" w:rsidR="00836104" w:rsidRPr="00F911D1" w:rsidRDefault="00836104" w:rsidP="00985157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1D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3A7DB2" w:rsidRPr="00F911D1">
        <w:rPr>
          <w:rFonts w:ascii="Times New Roman" w:hAnsi="Times New Roman" w:cs="Times New Roman"/>
          <w:b/>
          <w:bCs/>
          <w:sz w:val="24"/>
          <w:szCs w:val="24"/>
        </w:rPr>
        <w:t>SETOR REQUISITANTE</w:t>
      </w:r>
    </w:p>
    <w:p w14:paraId="279AC2B8" w14:textId="435D8204" w:rsidR="00836104" w:rsidRPr="00F911D1" w:rsidRDefault="00836104" w:rsidP="00985157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1A87E" w14:textId="0DF107E7" w:rsidR="00836104" w:rsidRPr="00F911D1" w:rsidRDefault="004D2231" w:rsidP="00985157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1D1">
        <w:rPr>
          <w:rFonts w:ascii="Times New Roman" w:hAnsi="Times New Roman" w:cs="Times New Roman"/>
          <w:sz w:val="24"/>
          <w:szCs w:val="24"/>
        </w:rPr>
        <w:t>Setor de Manutenção e Operações ETA I e II</w:t>
      </w:r>
    </w:p>
    <w:p w14:paraId="4FF2F23E" w14:textId="36441DA6" w:rsidR="00836104" w:rsidRPr="00F911D1" w:rsidRDefault="00836104" w:rsidP="00985157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23D12" w14:textId="0B3678B7" w:rsidR="00836104" w:rsidRPr="00F911D1" w:rsidRDefault="00836104" w:rsidP="00985157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1D1">
        <w:rPr>
          <w:rFonts w:ascii="Times New Roman" w:hAnsi="Times New Roman" w:cs="Times New Roman"/>
          <w:b/>
          <w:bCs/>
          <w:sz w:val="24"/>
          <w:szCs w:val="24"/>
        </w:rPr>
        <w:t>2. RESPONSÁVEL PEL</w:t>
      </w:r>
      <w:r w:rsidR="0024589F" w:rsidRPr="00F911D1">
        <w:rPr>
          <w:rFonts w:ascii="Times New Roman" w:hAnsi="Times New Roman" w:cs="Times New Roman"/>
          <w:b/>
          <w:bCs/>
          <w:sz w:val="24"/>
          <w:szCs w:val="24"/>
        </w:rPr>
        <w:t>O ENCAMINHAMENTO</w:t>
      </w:r>
      <w:r w:rsidRPr="00F911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777E" w:rsidRPr="00F911D1">
        <w:rPr>
          <w:rFonts w:ascii="Times New Roman" w:hAnsi="Times New Roman" w:cs="Times New Roman"/>
          <w:b/>
          <w:bCs/>
          <w:sz w:val="24"/>
          <w:szCs w:val="24"/>
        </w:rPr>
        <w:t xml:space="preserve">DA </w:t>
      </w:r>
      <w:r w:rsidRPr="00F911D1">
        <w:rPr>
          <w:rFonts w:ascii="Times New Roman" w:hAnsi="Times New Roman" w:cs="Times New Roman"/>
          <w:b/>
          <w:bCs/>
          <w:sz w:val="24"/>
          <w:szCs w:val="24"/>
        </w:rPr>
        <w:t>DEMANDA</w:t>
      </w:r>
      <w:r w:rsidR="00E95734" w:rsidRPr="00F911D1">
        <w:rPr>
          <w:rFonts w:ascii="Times New Roman" w:hAnsi="Times New Roman" w:cs="Times New Roman"/>
          <w:b/>
          <w:bCs/>
          <w:sz w:val="24"/>
          <w:szCs w:val="24"/>
        </w:rPr>
        <w:t xml:space="preserve"> PARA FORMALIZAÇÃO</w:t>
      </w:r>
    </w:p>
    <w:p w14:paraId="106F7B30" w14:textId="1FD5AAFE" w:rsidR="00836104" w:rsidRPr="00F911D1" w:rsidRDefault="00836104" w:rsidP="00985157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DA1D8" w14:textId="5A8F4764" w:rsidR="00836104" w:rsidRPr="00F911D1" w:rsidRDefault="004D2231" w:rsidP="00985157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1D1">
        <w:rPr>
          <w:rFonts w:ascii="Times New Roman" w:hAnsi="Times New Roman" w:cs="Times New Roman"/>
          <w:sz w:val="24"/>
          <w:szCs w:val="24"/>
        </w:rPr>
        <w:t xml:space="preserve">Fernando </w:t>
      </w:r>
      <w:proofErr w:type="spellStart"/>
      <w:r w:rsidRPr="00F911D1">
        <w:rPr>
          <w:rFonts w:ascii="Times New Roman" w:hAnsi="Times New Roman" w:cs="Times New Roman"/>
          <w:sz w:val="24"/>
          <w:szCs w:val="24"/>
        </w:rPr>
        <w:t>Raiser</w:t>
      </w:r>
      <w:proofErr w:type="spellEnd"/>
      <w:r w:rsidRPr="00F911D1">
        <w:rPr>
          <w:rFonts w:ascii="Times New Roman" w:hAnsi="Times New Roman" w:cs="Times New Roman"/>
          <w:sz w:val="24"/>
          <w:szCs w:val="24"/>
        </w:rPr>
        <w:t xml:space="preserve"> – Chefe do Departamento Setor de Manutenção e Operações</w:t>
      </w:r>
    </w:p>
    <w:p w14:paraId="2A966DA0" w14:textId="67F85463" w:rsidR="00836104" w:rsidRPr="00F911D1" w:rsidRDefault="00836104" w:rsidP="00985157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F5346" w14:textId="059A29C6" w:rsidR="004D2231" w:rsidRPr="00F911D1" w:rsidRDefault="00F911D1" w:rsidP="00F911D1">
      <w:pPr>
        <w:pStyle w:val="Corpodetexto"/>
        <w:widowControl w:val="0"/>
        <w:autoSpaceDE w:val="0"/>
        <w:autoSpaceDN w:val="0"/>
        <w:rPr>
          <w:rFonts w:ascii="Times New Roman" w:hAnsi="Times New Roman"/>
          <w:b/>
          <w:sz w:val="24"/>
          <w:szCs w:val="24"/>
        </w:rPr>
      </w:pPr>
      <w:r w:rsidRPr="00F911D1">
        <w:rPr>
          <w:rFonts w:ascii="Times New Roman" w:hAnsi="Times New Roman"/>
          <w:b/>
          <w:sz w:val="24"/>
          <w:szCs w:val="24"/>
        </w:rPr>
        <w:t>3.</w:t>
      </w:r>
      <w:r w:rsidR="004D2231" w:rsidRPr="00F911D1">
        <w:rPr>
          <w:rFonts w:ascii="Times New Roman" w:hAnsi="Times New Roman"/>
          <w:b/>
          <w:sz w:val="24"/>
          <w:szCs w:val="24"/>
        </w:rPr>
        <w:t>JUSTIFICATIVA</w:t>
      </w:r>
      <w:r w:rsidR="004D2231" w:rsidRPr="00F911D1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="004D2231" w:rsidRPr="00F911D1">
        <w:rPr>
          <w:rFonts w:ascii="Times New Roman" w:hAnsi="Times New Roman"/>
          <w:b/>
          <w:sz w:val="24"/>
          <w:szCs w:val="24"/>
        </w:rPr>
        <w:t>DA</w:t>
      </w:r>
      <w:r w:rsidR="004D2231" w:rsidRPr="00F911D1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="004D2231" w:rsidRPr="00F911D1">
        <w:rPr>
          <w:rFonts w:ascii="Times New Roman" w:hAnsi="Times New Roman"/>
          <w:b/>
          <w:sz w:val="24"/>
          <w:szCs w:val="24"/>
        </w:rPr>
        <w:t>NECESSIDADE</w:t>
      </w:r>
      <w:r w:rsidR="004D2231" w:rsidRPr="00F911D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4D2231" w:rsidRPr="00F911D1">
        <w:rPr>
          <w:rFonts w:ascii="Times New Roman" w:hAnsi="Times New Roman"/>
          <w:b/>
          <w:sz w:val="24"/>
          <w:szCs w:val="24"/>
        </w:rPr>
        <w:t>DE</w:t>
      </w:r>
      <w:r w:rsidR="004D2231" w:rsidRPr="00F911D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4D2231" w:rsidRPr="00F911D1">
        <w:rPr>
          <w:rFonts w:ascii="Times New Roman" w:hAnsi="Times New Roman"/>
          <w:b/>
          <w:sz w:val="24"/>
          <w:szCs w:val="24"/>
        </w:rPr>
        <w:t>CONTRATAÇÃO:</w:t>
      </w:r>
    </w:p>
    <w:p w14:paraId="05FA6EFD" w14:textId="77777777" w:rsidR="004D2231" w:rsidRPr="00F911D1" w:rsidRDefault="004D2231" w:rsidP="004D2231">
      <w:pPr>
        <w:pStyle w:val="Corpodetexto"/>
        <w:rPr>
          <w:rFonts w:ascii="Times New Roman" w:hAnsi="Times New Roman"/>
          <w:b/>
          <w:sz w:val="24"/>
          <w:szCs w:val="24"/>
        </w:rPr>
      </w:pPr>
    </w:p>
    <w:p w14:paraId="7380891E" w14:textId="10E45BB7" w:rsidR="004D2231" w:rsidRPr="00F911D1" w:rsidRDefault="004D2231" w:rsidP="004D2231">
      <w:pPr>
        <w:pStyle w:val="Corpodetex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11D1">
        <w:rPr>
          <w:rFonts w:ascii="Times New Roman" w:hAnsi="Times New Roman"/>
          <w:sz w:val="24"/>
          <w:szCs w:val="24"/>
        </w:rPr>
        <w:t xml:space="preserve">A </w:t>
      </w:r>
      <w:r w:rsidR="00F911D1" w:rsidRPr="00F911D1">
        <w:rPr>
          <w:rFonts w:ascii="Times New Roman" w:hAnsi="Times New Roman"/>
          <w:sz w:val="24"/>
          <w:szCs w:val="24"/>
        </w:rPr>
        <w:t xml:space="preserve"> </w:t>
      </w:r>
      <w:r w:rsidRPr="00F911D1">
        <w:rPr>
          <w:rFonts w:ascii="Times New Roman" w:hAnsi="Times New Roman"/>
          <w:sz w:val="24"/>
          <w:szCs w:val="24"/>
        </w:rPr>
        <w:t>justificativa</w:t>
      </w:r>
      <w:proofErr w:type="gramEnd"/>
      <w:r w:rsidRPr="00F911D1">
        <w:rPr>
          <w:rFonts w:ascii="Times New Roman" w:hAnsi="Times New Roman"/>
          <w:sz w:val="24"/>
          <w:szCs w:val="24"/>
        </w:rPr>
        <w:t xml:space="preserve"> </w:t>
      </w:r>
      <w:r w:rsidR="00F911D1" w:rsidRPr="00F911D1">
        <w:rPr>
          <w:rFonts w:ascii="Times New Roman" w:hAnsi="Times New Roman"/>
          <w:sz w:val="24"/>
          <w:szCs w:val="24"/>
        </w:rPr>
        <w:t xml:space="preserve"> </w:t>
      </w:r>
      <w:r w:rsidRPr="00F911D1">
        <w:rPr>
          <w:rFonts w:ascii="Times New Roman" w:hAnsi="Times New Roman"/>
          <w:sz w:val="24"/>
          <w:szCs w:val="24"/>
        </w:rPr>
        <w:t xml:space="preserve">para a aquisição é a necessidade de se prover o tratamento de água, a fim de garantir o fornecimento de água potável aos consumidores abastecidos por estes </w:t>
      </w:r>
      <w:proofErr w:type="spellStart"/>
      <w:r w:rsidRPr="00F911D1">
        <w:rPr>
          <w:rFonts w:ascii="Times New Roman" w:hAnsi="Times New Roman"/>
          <w:sz w:val="24"/>
          <w:szCs w:val="24"/>
        </w:rPr>
        <w:t>Samae</w:t>
      </w:r>
      <w:proofErr w:type="spellEnd"/>
      <w:r w:rsidRPr="00F911D1">
        <w:rPr>
          <w:rFonts w:ascii="Times New Roman" w:hAnsi="Times New Roman"/>
          <w:sz w:val="24"/>
          <w:szCs w:val="24"/>
        </w:rPr>
        <w:t>, atendendo assim, as normas de controle e vigilância da qualidade da água para consumo humano e seu padrão de potabilidade.</w:t>
      </w:r>
    </w:p>
    <w:p w14:paraId="239F36C0" w14:textId="77777777" w:rsidR="00F911D1" w:rsidRPr="00F911D1" w:rsidRDefault="00F911D1" w:rsidP="004D2231">
      <w:pPr>
        <w:pStyle w:val="Corpodetexto"/>
        <w:jc w:val="both"/>
        <w:rPr>
          <w:rFonts w:ascii="Times New Roman" w:hAnsi="Times New Roman"/>
          <w:sz w:val="24"/>
          <w:szCs w:val="24"/>
        </w:rPr>
      </w:pPr>
    </w:p>
    <w:p w14:paraId="2519405B" w14:textId="77777777" w:rsidR="004D2231" w:rsidRPr="00F911D1" w:rsidRDefault="004D2231" w:rsidP="004D2231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F911D1">
        <w:rPr>
          <w:rFonts w:ascii="Times New Roman" w:hAnsi="Times New Roman"/>
          <w:sz w:val="24"/>
          <w:szCs w:val="24"/>
        </w:rPr>
        <w:t>Os itens foram relacionados baseados em quantias estimadas necessárias e suficientes para a demanda do período em questão. Às quaisquer eventuais exceções caberão aditivos devidamente requisitados em tempo hábil de aquisição.</w:t>
      </w:r>
    </w:p>
    <w:p w14:paraId="54C6B1A8" w14:textId="77777777" w:rsidR="004D2231" w:rsidRPr="00F911D1" w:rsidRDefault="004D2231" w:rsidP="004D2231">
      <w:pPr>
        <w:pStyle w:val="Corpodetexto"/>
        <w:jc w:val="both"/>
        <w:rPr>
          <w:rFonts w:ascii="Times New Roman" w:hAnsi="Times New Roman"/>
          <w:sz w:val="24"/>
          <w:szCs w:val="24"/>
        </w:rPr>
      </w:pPr>
    </w:p>
    <w:p w14:paraId="659A68A0" w14:textId="7C7B450F" w:rsidR="004D2231" w:rsidRPr="00F911D1" w:rsidRDefault="00F911D1" w:rsidP="00F911D1">
      <w:pPr>
        <w:pStyle w:val="Corpodetexto"/>
        <w:widowControl w:val="0"/>
        <w:autoSpaceDE w:val="0"/>
        <w:autoSpaceDN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4D2231" w:rsidRPr="00F911D1">
        <w:rPr>
          <w:rFonts w:ascii="Times New Roman" w:hAnsi="Times New Roman"/>
          <w:b/>
          <w:sz w:val="24"/>
          <w:szCs w:val="24"/>
        </w:rPr>
        <w:t>FORMULÁRIO</w:t>
      </w:r>
      <w:r w:rsidR="004D2231" w:rsidRPr="00F911D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4D2231" w:rsidRPr="00F911D1">
        <w:rPr>
          <w:rFonts w:ascii="Times New Roman" w:hAnsi="Times New Roman"/>
          <w:b/>
          <w:sz w:val="24"/>
          <w:szCs w:val="24"/>
        </w:rPr>
        <w:t>DE PESQUISA</w:t>
      </w:r>
      <w:r w:rsidR="004D2231" w:rsidRPr="00F911D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="004D2231" w:rsidRPr="00F911D1">
        <w:rPr>
          <w:rFonts w:ascii="Times New Roman" w:hAnsi="Times New Roman"/>
          <w:b/>
          <w:sz w:val="24"/>
          <w:szCs w:val="24"/>
        </w:rPr>
        <w:t>DE</w:t>
      </w:r>
      <w:r w:rsidR="004D2231" w:rsidRPr="00F911D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4D2231" w:rsidRPr="00F911D1">
        <w:rPr>
          <w:rFonts w:ascii="Times New Roman" w:hAnsi="Times New Roman"/>
          <w:b/>
          <w:sz w:val="24"/>
          <w:szCs w:val="24"/>
        </w:rPr>
        <w:t>PREÇOS:</w:t>
      </w:r>
    </w:p>
    <w:p w14:paraId="6FAC9FDC" w14:textId="77777777" w:rsidR="004D2231" w:rsidRPr="00F911D1" w:rsidRDefault="004D2231" w:rsidP="004D2231">
      <w:pPr>
        <w:pStyle w:val="PargrafodaLista"/>
        <w:widowControl w:val="0"/>
        <w:numPr>
          <w:ilvl w:val="0"/>
          <w:numId w:val="31"/>
        </w:numPr>
        <w:tabs>
          <w:tab w:val="left" w:pos="462"/>
        </w:tabs>
        <w:autoSpaceDE w:val="0"/>
        <w:autoSpaceDN w:val="0"/>
        <w:spacing w:before="139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1D1">
        <w:rPr>
          <w:rFonts w:ascii="Times New Roman" w:hAnsi="Times New Roman" w:cs="Times New Roman"/>
          <w:b/>
          <w:sz w:val="24"/>
          <w:szCs w:val="24"/>
        </w:rPr>
        <w:t>Período</w:t>
      </w:r>
      <w:r w:rsidRPr="00F911D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b/>
          <w:sz w:val="24"/>
          <w:szCs w:val="24"/>
        </w:rPr>
        <w:t>de</w:t>
      </w:r>
      <w:r w:rsidRPr="00F911D1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b/>
          <w:sz w:val="24"/>
          <w:szCs w:val="24"/>
        </w:rPr>
        <w:t>realização</w:t>
      </w:r>
      <w:r w:rsidRPr="00F911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b/>
          <w:sz w:val="24"/>
          <w:szCs w:val="24"/>
        </w:rPr>
        <w:t>da</w:t>
      </w:r>
      <w:r w:rsidRPr="00F911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b/>
          <w:sz w:val="24"/>
          <w:szCs w:val="24"/>
        </w:rPr>
        <w:t>Pesquisa:</w:t>
      </w:r>
    </w:p>
    <w:p w14:paraId="4C7D9DAD" w14:textId="77777777" w:rsidR="004D2231" w:rsidRPr="00F911D1" w:rsidRDefault="004D2231" w:rsidP="004D2231">
      <w:pPr>
        <w:pStyle w:val="Corpodetexto"/>
        <w:spacing w:before="138"/>
        <w:jc w:val="both"/>
        <w:rPr>
          <w:rFonts w:ascii="Times New Roman" w:hAnsi="Times New Roman"/>
          <w:sz w:val="24"/>
          <w:szCs w:val="24"/>
        </w:rPr>
      </w:pPr>
      <w:r w:rsidRPr="00F911D1">
        <w:rPr>
          <w:rFonts w:ascii="Times New Roman" w:hAnsi="Times New Roman"/>
          <w:sz w:val="24"/>
          <w:szCs w:val="24"/>
        </w:rPr>
        <w:t>Iniciado</w:t>
      </w:r>
      <w:r w:rsidRPr="00F911D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911D1">
        <w:rPr>
          <w:rFonts w:ascii="Times New Roman" w:hAnsi="Times New Roman"/>
          <w:sz w:val="24"/>
          <w:szCs w:val="24"/>
        </w:rPr>
        <w:t>em</w:t>
      </w:r>
      <w:r w:rsidRPr="00F911D1">
        <w:rPr>
          <w:rFonts w:ascii="Times New Roman" w:hAnsi="Times New Roman"/>
          <w:spacing w:val="-1"/>
          <w:sz w:val="24"/>
          <w:szCs w:val="24"/>
        </w:rPr>
        <w:t xml:space="preserve"> Fevereiro</w:t>
      </w:r>
      <w:r w:rsidRPr="00F911D1">
        <w:rPr>
          <w:rFonts w:ascii="Times New Roman" w:hAnsi="Times New Roman"/>
          <w:sz w:val="24"/>
          <w:szCs w:val="24"/>
        </w:rPr>
        <w:t xml:space="preserve"> de</w:t>
      </w:r>
      <w:r w:rsidRPr="00F911D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911D1">
        <w:rPr>
          <w:rFonts w:ascii="Times New Roman" w:hAnsi="Times New Roman"/>
          <w:sz w:val="24"/>
          <w:szCs w:val="24"/>
        </w:rPr>
        <w:t>2024</w:t>
      </w:r>
    </w:p>
    <w:p w14:paraId="0A16DF46" w14:textId="77777777" w:rsidR="004D2231" w:rsidRPr="00F911D1" w:rsidRDefault="004D2231" w:rsidP="004D2231">
      <w:pPr>
        <w:pStyle w:val="Corpodetexto"/>
        <w:jc w:val="both"/>
        <w:rPr>
          <w:rFonts w:ascii="Times New Roman" w:hAnsi="Times New Roman"/>
          <w:sz w:val="24"/>
          <w:szCs w:val="24"/>
        </w:rPr>
      </w:pPr>
    </w:p>
    <w:p w14:paraId="2A8049B6" w14:textId="77777777" w:rsidR="004D2231" w:rsidRPr="00F911D1" w:rsidRDefault="004D2231" w:rsidP="004D2231">
      <w:pPr>
        <w:pStyle w:val="Ttulo1"/>
        <w:keepNext w:val="0"/>
        <w:widowControl w:val="0"/>
        <w:numPr>
          <w:ilvl w:val="0"/>
          <w:numId w:val="31"/>
        </w:numPr>
        <w:tabs>
          <w:tab w:val="left" w:pos="462"/>
        </w:tabs>
        <w:autoSpaceDE w:val="0"/>
        <w:autoSpaceDN w:val="0"/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1D1">
        <w:rPr>
          <w:rFonts w:ascii="Times New Roman" w:hAnsi="Times New Roman" w:cs="Times New Roman"/>
          <w:sz w:val="24"/>
          <w:szCs w:val="24"/>
        </w:rPr>
        <w:t>Metodologia</w:t>
      </w:r>
      <w:r w:rsidRPr="00F911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Aplicada:</w:t>
      </w:r>
    </w:p>
    <w:p w14:paraId="16989752" w14:textId="5130BB78" w:rsidR="004D2231" w:rsidRPr="00F911D1" w:rsidRDefault="004D2231" w:rsidP="004D2231">
      <w:pPr>
        <w:pStyle w:val="Corpodetexto"/>
        <w:tabs>
          <w:tab w:val="left" w:pos="805"/>
        </w:tabs>
        <w:spacing w:before="138" w:line="360" w:lineRule="auto"/>
        <w:ind w:right="3543"/>
        <w:jc w:val="both"/>
        <w:rPr>
          <w:rFonts w:ascii="Times New Roman" w:hAnsi="Times New Roman"/>
          <w:spacing w:val="-1"/>
          <w:sz w:val="24"/>
          <w:szCs w:val="24"/>
        </w:rPr>
      </w:pPr>
      <w:r w:rsidRPr="00F911D1">
        <w:rPr>
          <w:rFonts w:ascii="Times New Roman" w:hAnsi="Times New Roman"/>
          <w:spacing w:val="-2"/>
          <w:sz w:val="24"/>
          <w:szCs w:val="24"/>
        </w:rPr>
        <w:t>O</w:t>
      </w:r>
      <w:r w:rsidRPr="00F911D1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F911D1">
        <w:rPr>
          <w:rFonts w:ascii="Times New Roman" w:hAnsi="Times New Roman"/>
          <w:spacing w:val="-2"/>
          <w:sz w:val="24"/>
          <w:szCs w:val="24"/>
        </w:rPr>
        <w:t>valor</w:t>
      </w:r>
      <w:r w:rsidRPr="00F911D1">
        <w:rPr>
          <w:rFonts w:ascii="Times New Roman" w:hAnsi="Times New Roman"/>
          <w:spacing w:val="-23"/>
          <w:sz w:val="24"/>
          <w:szCs w:val="24"/>
        </w:rPr>
        <w:t xml:space="preserve"> </w:t>
      </w:r>
      <w:proofErr w:type="gramStart"/>
      <w:r w:rsidRPr="00F911D1">
        <w:rPr>
          <w:rFonts w:ascii="Times New Roman" w:hAnsi="Times New Roman"/>
          <w:spacing w:val="-2"/>
          <w:sz w:val="24"/>
          <w:szCs w:val="24"/>
        </w:rPr>
        <w:t>de</w:t>
      </w:r>
      <w:r w:rsidRPr="00F911D1">
        <w:rPr>
          <w:rFonts w:ascii="Times New Roman" w:hAnsi="Times New Roman"/>
          <w:spacing w:val="-12"/>
          <w:sz w:val="24"/>
          <w:szCs w:val="24"/>
        </w:rPr>
        <w:t xml:space="preserve">  </w:t>
      </w:r>
      <w:r w:rsidRPr="00F911D1">
        <w:rPr>
          <w:rFonts w:ascii="Times New Roman" w:hAnsi="Times New Roman"/>
          <w:spacing w:val="-1"/>
          <w:sz w:val="24"/>
          <w:szCs w:val="24"/>
        </w:rPr>
        <w:t>referência</w:t>
      </w:r>
      <w:proofErr w:type="gramEnd"/>
      <w:r w:rsidRPr="00F911D1">
        <w:rPr>
          <w:rFonts w:ascii="Times New Roman" w:hAnsi="Times New Roman"/>
          <w:spacing w:val="-10"/>
          <w:sz w:val="24"/>
          <w:szCs w:val="24"/>
        </w:rPr>
        <w:t xml:space="preserve">  </w:t>
      </w:r>
      <w:r w:rsidRPr="00F911D1">
        <w:rPr>
          <w:rFonts w:ascii="Times New Roman" w:hAnsi="Times New Roman"/>
          <w:spacing w:val="-1"/>
          <w:sz w:val="24"/>
          <w:szCs w:val="24"/>
        </w:rPr>
        <w:t>foi</w:t>
      </w:r>
      <w:r w:rsidRPr="00F911D1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F911D1">
        <w:rPr>
          <w:rFonts w:ascii="Times New Roman" w:hAnsi="Times New Roman"/>
          <w:spacing w:val="-1"/>
          <w:sz w:val="24"/>
          <w:szCs w:val="24"/>
        </w:rPr>
        <w:t>aferido</w:t>
      </w:r>
      <w:r w:rsidRPr="00F911D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911D1">
        <w:rPr>
          <w:rFonts w:ascii="Times New Roman" w:hAnsi="Times New Roman"/>
          <w:spacing w:val="-1"/>
          <w:sz w:val="24"/>
          <w:szCs w:val="24"/>
        </w:rPr>
        <w:t>por</w:t>
      </w:r>
      <w:r w:rsidRPr="00F911D1">
        <w:rPr>
          <w:rFonts w:ascii="Times New Roman" w:hAnsi="Times New Roman"/>
          <w:spacing w:val="-13"/>
          <w:sz w:val="24"/>
          <w:szCs w:val="24"/>
        </w:rPr>
        <w:t xml:space="preserve">   </w:t>
      </w:r>
      <w:r w:rsidRPr="00F911D1">
        <w:rPr>
          <w:rFonts w:ascii="Times New Roman" w:hAnsi="Times New Roman"/>
          <w:spacing w:val="-1"/>
          <w:sz w:val="24"/>
          <w:szCs w:val="24"/>
        </w:rPr>
        <w:t>meio</w:t>
      </w:r>
      <w:r w:rsidRPr="00F911D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911D1">
        <w:rPr>
          <w:rFonts w:ascii="Times New Roman" w:hAnsi="Times New Roman"/>
          <w:spacing w:val="-1"/>
          <w:sz w:val="24"/>
          <w:szCs w:val="24"/>
        </w:rPr>
        <w:t>de</w:t>
      </w:r>
    </w:p>
    <w:p w14:paraId="76F1F436" w14:textId="77777777" w:rsidR="004D2231" w:rsidRPr="00F911D1" w:rsidRDefault="004D2231" w:rsidP="004D2231">
      <w:pPr>
        <w:pStyle w:val="Corpodetexto"/>
        <w:tabs>
          <w:tab w:val="left" w:pos="805"/>
        </w:tabs>
        <w:spacing w:before="138" w:line="360" w:lineRule="auto"/>
        <w:ind w:right="4772"/>
        <w:jc w:val="both"/>
        <w:rPr>
          <w:rFonts w:ascii="Times New Roman" w:hAnsi="Times New Roman"/>
          <w:sz w:val="24"/>
          <w:szCs w:val="24"/>
        </w:rPr>
      </w:pPr>
      <w:r w:rsidRPr="00F911D1">
        <w:rPr>
          <w:rFonts w:ascii="Times New Roman" w:hAnsi="Times New Roman"/>
          <w:spacing w:val="-64"/>
          <w:sz w:val="24"/>
          <w:szCs w:val="24"/>
        </w:rPr>
        <w:t xml:space="preserve">  </w:t>
      </w:r>
      <w:proofErr w:type="gramStart"/>
      <w:r w:rsidRPr="00F911D1">
        <w:rPr>
          <w:rFonts w:ascii="Times New Roman" w:hAnsi="Times New Roman"/>
          <w:sz w:val="24"/>
          <w:szCs w:val="24"/>
        </w:rPr>
        <w:t>( x</w:t>
      </w:r>
      <w:proofErr w:type="gramEnd"/>
      <w:r w:rsidRPr="00F911D1">
        <w:rPr>
          <w:rFonts w:ascii="Times New Roman" w:hAnsi="Times New Roman"/>
          <w:sz w:val="24"/>
          <w:szCs w:val="24"/>
        </w:rPr>
        <w:t xml:space="preserve"> )</w:t>
      </w:r>
      <w:r w:rsidRPr="00F911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11D1">
        <w:rPr>
          <w:rFonts w:ascii="Times New Roman" w:hAnsi="Times New Roman"/>
          <w:sz w:val="24"/>
          <w:szCs w:val="24"/>
        </w:rPr>
        <w:t>Média</w:t>
      </w:r>
    </w:p>
    <w:p w14:paraId="3B32AA23" w14:textId="6AA4A0EE" w:rsidR="004D2231" w:rsidRPr="00F911D1" w:rsidRDefault="004D2231" w:rsidP="004D2231">
      <w:pPr>
        <w:pStyle w:val="Corpodetexto"/>
        <w:tabs>
          <w:tab w:val="left" w:pos="805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F911D1">
        <w:rPr>
          <w:rFonts w:ascii="Times New Roman" w:hAnsi="Times New Roman"/>
          <w:sz w:val="24"/>
          <w:szCs w:val="24"/>
        </w:rPr>
        <w:t>(</w:t>
      </w:r>
      <w:r w:rsidR="00F911D1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F911D1">
        <w:rPr>
          <w:rFonts w:ascii="Times New Roman" w:hAnsi="Times New Roman"/>
          <w:sz w:val="24"/>
          <w:szCs w:val="24"/>
        </w:rPr>
        <w:t xml:space="preserve">  </w:t>
      </w:r>
      <w:r w:rsidRPr="00F911D1">
        <w:rPr>
          <w:rFonts w:ascii="Times New Roman" w:hAnsi="Times New Roman"/>
          <w:sz w:val="24"/>
          <w:szCs w:val="24"/>
        </w:rPr>
        <w:t>) Mediana</w:t>
      </w:r>
    </w:p>
    <w:p w14:paraId="21B5D78F" w14:textId="77777777" w:rsidR="004D2231" w:rsidRPr="00F911D1" w:rsidRDefault="004D2231" w:rsidP="004D2231">
      <w:pPr>
        <w:pStyle w:val="Corpodetexto"/>
        <w:spacing w:before="13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11D1">
        <w:rPr>
          <w:rFonts w:ascii="Times New Roman" w:hAnsi="Times New Roman"/>
          <w:sz w:val="24"/>
          <w:szCs w:val="24"/>
        </w:rPr>
        <w:t>(</w:t>
      </w:r>
      <w:r w:rsidRPr="00F911D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11D1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F911D1">
        <w:rPr>
          <w:rFonts w:ascii="Times New Roman" w:hAnsi="Times New Roman"/>
          <w:sz w:val="24"/>
          <w:szCs w:val="24"/>
        </w:rPr>
        <w:t xml:space="preserve">  )</w:t>
      </w:r>
      <w:r w:rsidRPr="00F911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11D1">
        <w:rPr>
          <w:rFonts w:ascii="Times New Roman" w:hAnsi="Times New Roman"/>
          <w:sz w:val="24"/>
          <w:szCs w:val="24"/>
        </w:rPr>
        <w:t>Menor</w:t>
      </w:r>
      <w:r w:rsidRPr="00F911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911D1">
        <w:rPr>
          <w:rFonts w:ascii="Times New Roman" w:hAnsi="Times New Roman"/>
          <w:sz w:val="24"/>
          <w:szCs w:val="24"/>
        </w:rPr>
        <w:t>Preço</w:t>
      </w:r>
    </w:p>
    <w:p w14:paraId="581B506E" w14:textId="48BEBD67" w:rsidR="004D2231" w:rsidRPr="00F911D1" w:rsidRDefault="004D2231" w:rsidP="004D2231">
      <w:pPr>
        <w:tabs>
          <w:tab w:val="left" w:pos="3824"/>
        </w:tabs>
        <w:spacing w:before="18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911D1">
        <w:rPr>
          <w:rFonts w:ascii="Times New Roman" w:hAnsi="Times New Roman" w:cs="Times New Roman"/>
          <w:sz w:val="24"/>
          <w:szCs w:val="24"/>
        </w:rPr>
        <w:t xml:space="preserve">( </w:t>
      </w:r>
      <w:r w:rsidR="00F911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911D1">
        <w:rPr>
          <w:rFonts w:ascii="Times New Roman" w:hAnsi="Times New Roman" w:cs="Times New Roman"/>
          <w:sz w:val="24"/>
          <w:szCs w:val="24"/>
        </w:rPr>
        <w:t xml:space="preserve">  )</w:t>
      </w:r>
      <w:r w:rsidRPr="00F911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Outra:</w:t>
      </w:r>
      <w:r w:rsidRPr="00F911D1">
        <w:rPr>
          <w:rFonts w:ascii="Times New Roman" w:hAnsi="Times New Roman" w:cs="Times New Roman"/>
          <w:sz w:val="24"/>
          <w:szCs w:val="24"/>
          <w:u w:val="thick"/>
        </w:rPr>
        <w:t xml:space="preserve"> Cotação em outras entidades publicas</w:t>
      </w:r>
    </w:p>
    <w:p w14:paraId="2AE970BE" w14:textId="77777777" w:rsidR="004D2231" w:rsidRPr="00F911D1" w:rsidRDefault="004D2231" w:rsidP="004D2231">
      <w:pPr>
        <w:pStyle w:val="Corpodetexto"/>
        <w:jc w:val="both"/>
        <w:rPr>
          <w:rFonts w:ascii="Times New Roman" w:hAnsi="Times New Roman"/>
          <w:i/>
          <w:sz w:val="24"/>
          <w:szCs w:val="24"/>
        </w:rPr>
      </w:pPr>
    </w:p>
    <w:p w14:paraId="5896E843" w14:textId="77777777" w:rsidR="004D2231" w:rsidRPr="00F911D1" w:rsidRDefault="004D2231" w:rsidP="004D2231">
      <w:pPr>
        <w:pStyle w:val="Ttulo1"/>
        <w:keepNext w:val="0"/>
        <w:widowControl w:val="0"/>
        <w:numPr>
          <w:ilvl w:val="0"/>
          <w:numId w:val="31"/>
        </w:numPr>
        <w:tabs>
          <w:tab w:val="left" w:pos="462"/>
        </w:tabs>
        <w:autoSpaceDE w:val="0"/>
        <w:autoSpaceDN w:val="0"/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1D1">
        <w:rPr>
          <w:rFonts w:ascii="Times New Roman" w:hAnsi="Times New Roman" w:cs="Times New Roman"/>
          <w:sz w:val="24"/>
          <w:szCs w:val="24"/>
        </w:rPr>
        <w:t>Fontes</w:t>
      </w:r>
      <w:r w:rsidRPr="00F911D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de</w:t>
      </w:r>
      <w:r w:rsidRPr="00F911D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Pesquisa:</w:t>
      </w:r>
    </w:p>
    <w:p w14:paraId="305937DE" w14:textId="77777777" w:rsidR="004D2231" w:rsidRPr="00F911D1" w:rsidRDefault="004D2231" w:rsidP="004D2231">
      <w:pPr>
        <w:pStyle w:val="Corpodetexto"/>
        <w:spacing w:before="138" w:line="360" w:lineRule="auto"/>
        <w:jc w:val="both"/>
        <w:rPr>
          <w:rFonts w:ascii="Times New Roman" w:hAnsi="Times New Roman"/>
          <w:sz w:val="24"/>
          <w:szCs w:val="24"/>
        </w:rPr>
      </w:pPr>
      <w:r w:rsidRPr="00F911D1">
        <w:rPr>
          <w:rFonts w:ascii="Times New Roman" w:hAnsi="Times New Roman"/>
          <w:sz w:val="24"/>
          <w:szCs w:val="24"/>
        </w:rPr>
        <w:t>Foi realizada a pesquisa de preços utilizando os seguintes parâmetros, observado o D</w:t>
      </w:r>
      <w:r w:rsidRPr="00F911D1">
        <w:rPr>
          <w:rFonts w:ascii="Times New Roman" w:hAnsi="Times New Roman"/>
          <w:spacing w:val="-64"/>
          <w:sz w:val="24"/>
          <w:szCs w:val="24"/>
        </w:rPr>
        <w:t xml:space="preserve"> </w:t>
      </w:r>
      <w:proofErr w:type="spellStart"/>
      <w:r w:rsidRPr="00F911D1">
        <w:rPr>
          <w:rFonts w:ascii="Times New Roman" w:hAnsi="Times New Roman"/>
          <w:sz w:val="24"/>
          <w:szCs w:val="24"/>
        </w:rPr>
        <w:t>ecreto</w:t>
      </w:r>
      <w:proofErr w:type="spellEnd"/>
      <w:r w:rsidRPr="00F911D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11D1">
        <w:rPr>
          <w:rFonts w:ascii="Times New Roman" w:hAnsi="Times New Roman"/>
          <w:sz w:val="24"/>
          <w:szCs w:val="24"/>
        </w:rPr>
        <w:t>que</w:t>
      </w:r>
      <w:r w:rsidRPr="00F911D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911D1">
        <w:rPr>
          <w:rFonts w:ascii="Times New Roman" w:hAnsi="Times New Roman"/>
          <w:sz w:val="24"/>
          <w:szCs w:val="24"/>
        </w:rPr>
        <w:t>estabelece</w:t>
      </w:r>
      <w:r w:rsidRPr="00F911D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911D1">
        <w:rPr>
          <w:rFonts w:ascii="Times New Roman" w:hAnsi="Times New Roman"/>
          <w:sz w:val="24"/>
          <w:szCs w:val="24"/>
        </w:rPr>
        <w:t>critérios</w:t>
      </w:r>
      <w:r w:rsidRPr="00F911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11D1">
        <w:rPr>
          <w:rFonts w:ascii="Times New Roman" w:hAnsi="Times New Roman"/>
          <w:sz w:val="24"/>
          <w:szCs w:val="24"/>
        </w:rPr>
        <w:t>para</w:t>
      </w:r>
      <w:r w:rsidRPr="00F911D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11D1">
        <w:rPr>
          <w:rFonts w:ascii="Times New Roman" w:hAnsi="Times New Roman"/>
          <w:sz w:val="24"/>
          <w:szCs w:val="24"/>
        </w:rPr>
        <w:t>formação</w:t>
      </w:r>
      <w:r w:rsidRPr="00F911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11D1">
        <w:rPr>
          <w:rFonts w:ascii="Times New Roman" w:hAnsi="Times New Roman"/>
          <w:sz w:val="24"/>
          <w:szCs w:val="24"/>
        </w:rPr>
        <w:t>do</w:t>
      </w:r>
      <w:r w:rsidRPr="00F911D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911D1">
        <w:rPr>
          <w:rFonts w:ascii="Times New Roman" w:hAnsi="Times New Roman"/>
          <w:sz w:val="24"/>
          <w:szCs w:val="24"/>
        </w:rPr>
        <w:t>valor</w:t>
      </w:r>
      <w:r w:rsidRPr="00F911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11D1">
        <w:rPr>
          <w:rFonts w:ascii="Times New Roman" w:hAnsi="Times New Roman"/>
          <w:sz w:val="24"/>
          <w:szCs w:val="24"/>
        </w:rPr>
        <w:t>das</w:t>
      </w:r>
      <w:r w:rsidRPr="00F911D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911D1">
        <w:rPr>
          <w:rFonts w:ascii="Times New Roman" w:hAnsi="Times New Roman"/>
          <w:sz w:val="24"/>
          <w:szCs w:val="24"/>
        </w:rPr>
        <w:t>contratações</w:t>
      </w:r>
      <w:r w:rsidRPr="00F911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11D1">
        <w:rPr>
          <w:rFonts w:ascii="Times New Roman" w:hAnsi="Times New Roman"/>
          <w:sz w:val="24"/>
          <w:szCs w:val="24"/>
        </w:rPr>
        <w:t>públicas</w:t>
      </w:r>
      <w:r w:rsidRPr="00F911D1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Start"/>
      <w:r w:rsidRPr="00F911D1">
        <w:rPr>
          <w:rFonts w:ascii="Times New Roman" w:hAnsi="Times New Roman"/>
          <w:sz w:val="24"/>
          <w:szCs w:val="24"/>
        </w:rPr>
        <w:t xml:space="preserve">pela </w:t>
      </w:r>
      <w:r w:rsidRPr="00F911D1">
        <w:rPr>
          <w:rFonts w:ascii="Times New Roman" w:hAnsi="Times New Roman"/>
          <w:spacing w:val="-64"/>
          <w:sz w:val="24"/>
          <w:szCs w:val="24"/>
        </w:rPr>
        <w:t xml:space="preserve"> </w:t>
      </w:r>
      <w:r w:rsidRPr="00F911D1">
        <w:rPr>
          <w:rFonts w:ascii="Times New Roman" w:hAnsi="Times New Roman"/>
          <w:sz w:val="24"/>
          <w:szCs w:val="24"/>
        </w:rPr>
        <w:t>Lei</w:t>
      </w:r>
      <w:proofErr w:type="gramEnd"/>
      <w:r w:rsidRPr="00F911D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911D1">
        <w:rPr>
          <w:rFonts w:ascii="Times New Roman" w:hAnsi="Times New Roman"/>
          <w:sz w:val="24"/>
          <w:szCs w:val="24"/>
        </w:rPr>
        <w:t>Federal nº</w:t>
      </w:r>
      <w:r w:rsidRPr="00F911D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911D1">
        <w:rPr>
          <w:rFonts w:ascii="Times New Roman" w:hAnsi="Times New Roman"/>
          <w:sz w:val="24"/>
          <w:szCs w:val="24"/>
        </w:rPr>
        <w:t>14.133/2021,</w:t>
      </w:r>
      <w:r w:rsidRPr="00F911D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911D1">
        <w:rPr>
          <w:rFonts w:ascii="Times New Roman" w:hAnsi="Times New Roman"/>
          <w:sz w:val="24"/>
          <w:szCs w:val="24"/>
        </w:rPr>
        <w:t>no âmbito</w:t>
      </w:r>
      <w:r w:rsidRPr="00F911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11D1">
        <w:rPr>
          <w:rFonts w:ascii="Times New Roman" w:hAnsi="Times New Roman"/>
          <w:sz w:val="24"/>
          <w:szCs w:val="24"/>
        </w:rPr>
        <w:t>do SAMAE de Nova Trento/SC:</w:t>
      </w:r>
    </w:p>
    <w:p w14:paraId="69C11E35" w14:textId="77777777" w:rsidR="004D2231" w:rsidRPr="00F911D1" w:rsidRDefault="004D2231" w:rsidP="004D2231">
      <w:pPr>
        <w:tabs>
          <w:tab w:val="left" w:pos="805"/>
        </w:tabs>
        <w:spacing w:line="360" w:lineRule="auto"/>
        <w:ind w:right="1228"/>
        <w:jc w:val="both"/>
        <w:rPr>
          <w:rFonts w:ascii="Times New Roman" w:hAnsi="Times New Roman" w:cs="Times New Roman"/>
          <w:spacing w:val="-64"/>
          <w:sz w:val="24"/>
          <w:szCs w:val="24"/>
        </w:rPr>
      </w:pPr>
      <w:r w:rsidRPr="00F911D1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F911D1">
        <w:rPr>
          <w:rFonts w:ascii="Times New Roman" w:hAnsi="Times New Roman" w:cs="Times New Roman"/>
          <w:sz w:val="24"/>
          <w:szCs w:val="24"/>
        </w:rPr>
        <w:tab/>
        <w:t xml:space="preserve">) I. </w:t>
      </w:r>
      <w:r w:rsidRPr="00F911D1">
        <w:rPr>
          <w:rFonts w:ascii="Times New Roman" w:hAnsi="Times New Roman" w:cs="Times New Roman"/>
          <w:b/>
          <w:sz w:val="24"/>
          <w:szCs w:val="24"/>
        </w:rPr>
        <w:t>Portal Nacional de Contratações Públicas</w:t>
      </w:r>
      <w:r w:rsidRPr="00F911D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(</w:t>
      </w:r>
      <w:hyperlink r:id="rId8">
        <w:r w:rsidRPr="00F911D1">
          <w:rPr>
            <w:rFonts w:ascii="Times New Roman" w:hAnsi="Times New Roman" w:cs="Times New Roman"/>
            <w:sz w:val="24"/>
            <w:szCs w:val="24"/>
            <w:u w:val="single"/>
          </w:rPr>
          <w:t>https://pncp.gov.br/app/editaisq=&amp;&amp;status=recebendo_proposta&amp;pagina=1</w:t>
        </w:r>
      </w:hyperlink>
      <w:r w:rsidRPr="00F911D1">
        <w:rPr>
          <w:rFonts w:ascii="Times New Roman" w:hAnsi="Times New Roman" w:cs="Times New Roman"/>
          <w:sz w:val="24"/>
          <w:szCs w:val="24"/>
        </w:rPr>
        <w:t>)</w:t>
      </w:r>
      <w:r w:rsidRPr="00F911D1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</w:p>
    <w:p w14:paraId="30B0B9F0" w14:textId="77777777" w:rsidR="004D2231" w:rsidRPr="00F911D1" w:rsidRDefault="004D2231" w:rsidP="004D2231">
      <w:pPr>
        <w:tabs>
          <w:tab w:val="left" w:pos="805"/>
        </w:tabs>
        <w:spacing w:line="360" w:lineRule="auto"/>
        <w:ind w:right="12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11D1">
        <w:rPr>
          <w:rFonts w:ascii="Times New Roman" w:hAnsi="Times New Roman" w:cs="Times New Roman"/>
          <w:sz w:val="24"/>
          <w:szCs w:val="24"/>
        </w:rPr>
        <w:t>(</w:t>
      </w:r>
      <w:r w:rsidRPr="00F911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911D1">
        <w:rPr>
          <w:rFonts w:ascii="Times New Roman" w:hAnsi="Times New Roman" w:cs="Times New Roman"/>
          <w:sz w:val="24"/>
          <w:szCs w:val="24"/>
        </w:rPr>
        <w:t xml:space="preserve"> II.</w:t>
      </w:r>
      <w:r w:rsidRPr="00F911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b/>
          <w:sz w:val="24"/>
          <w:szCs w:val="24"/>
        </w:rPr>
        <w:t>Painel</w:t>
      </w:r>
      <w:r w:rsidRPr="00F911D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b/>
          <w:sz w:val="24"/>
          <w:szCs w:val="24"/>
        </w:rPr>
        <w:t>de</w:t>
      </w:r>
      <w:r w:rsidRPr="00F911D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b/>
          <w:sz w:val="24"/>
          <w:szCs w:val="24"/>
        </w:rPr>
        <w:t>Preços</w:t>
      </w:r>
      <w:r w:rsidRPr="00F911D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(</w:t>
      </w:r>
      <w:hyperlink r:id="rId9">
        <w:r w:rsidRPr="00F911D1">
          <w:rPr>
            <w:rFonts w:ascii="Times New Roman" w:hAnsi="Times New Roman" w:cs="Times New Roman"/>
            <w:sz w:val="24"/>
            <w:szCs w:val="24"/>
            <w:u w:val="single"/>
          </w:rPr>
          <w:t>http://paineldeprecos.planejamento.gov.br</w:t>
        </w:r>
      </w:hyperlink>
      <w:r w:rsidRPr="00F911D1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911D1">
        <w:rPr>
          <w:rFonts w:ascii="Times New Roman" w:hAnsi="Times New Roman" w:cs="Times New Roman"/>
          <w:sz w:val="24"/>
          <w:szCs w:val="24"/>
        </w:rPr>
        <w:t>;</w:t>
      </w:r>
    </w:p>
    <w:p w14:paraId="06D9E822" w14:textId="3845EF5A" w:rsidR="004D2231" w:rsidRPr="00F911D1" w:rsidRDefault="004D2231" w:rsidP="004D2231">
      <w:pPr>
        <w:spacing w:line="360" w:lineRule="auto"/>
        <w:ind w:right="24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911D1">
        <w:rPr>
          <w:rFonts w:ascii="Times New Roman" w:hAnsi="Times New Roman" w:cs="Times New Roman"/>
          <w:sz w:val="24"/>
          <w:szCs w:val="24"/>
        </w:rPr>
        <w:t xml:space="preserve">(  </w:t>
      </w:r>
      <w:r w:rsidR="00BA59EC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F911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 xml:space="preserve">) III. </w:t>
      </w:r>
      <w:r w:rsidRPr="00F911D1">
        <w:rPr>
          <w:rFonts w:ascii="Times New Roman" w:hAnsi="Times New Roman" w:cs="Times New Roman"/>
          <w:b/>
          <w:sz w:val="24"/>
          <w:szCs w:val="24"/>
        </w:rPr>
        <w:t>Contratações similares de outros entes públicos</w:t>
      </w:r>
      <w:r w:rsidRPr="00F911D1">
        <w:rPr>
          <w:rFonts w:ascii="Times New Roman" w:hAnsi="Times New Roman" w:cs="Times New Roman"/>
          <w:sz w:val="24"/>
          <w:szCs w:val="24"/>
        </w:rPr>
        <w:t>, em execução ou</w:t>
      </w:r>
      <w:r w:rsidRPr="00F911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 xml:space="preserve">concluídos nos </w:t>
      </w:r>
      <w:r w:rsidRPr="00F911D1">
        <w:rPr>
          <w:rFonts w:ascii="Times New Roman" w:hAnsi="Times New Roman" w:cs="Times New Roman"/>
          <w:b/>
          <w:sz w:val="24"/>
          <w:szCs w:val="24"/>
        </w:rPr>
        <w:t xml:space="preserve">180 dias </w:t>
      </w:r>
      <w:r w:rsidRPr="00F911D1">
        <w:rPr>
          <w:rFonts w:ascii="Times New Roman" w:hAnsi="Times New Roman" w:cs="Times New Roman"/>
          <w:sz w:val="24"/>
          <w:szCs w:val="24"/>
        </w:rPr>
        <w:t xml:space="preserve">anteriores à data da pesquisa de preços. </w:t>
      </w:r>
      <w:r w:rsidRPr="00F911D1">
        <w:rPr>
          <w:rFonts w:ascii="Times New Roman" w:hAnsi="Times New Roman" w:cs="Times New Roman"/>
          <w:i/>
          <w:sz w:val="24"/>
          <w:szCs w:val="24"/>
        </w:rPr>
        <w:t>Ex. Termos de</w:t>
      </w:r>
      <w:r w:rsidRPr="00F911D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i/>
          <w:sz w:val="24"/>
          <w:szCs w:val="24"/>
        </w:rPr>
        <w:t>Homologações,</w:t>
      </w:r>
      <w:r w:rsidRPr="00F911D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i/>
          <w:sz w:val="24"/>
          <w:szCs w:val="24"/>
        </w:rPr>
        <w:t>Contratos;</w:t>
      </w:r>
    </w:p>
    <w:p w14:paraId="70AB1FD0" w14:textId="77777777" w:rsidR="004D2231" w:rsidRPr="00F911D1" w:rsidRDefault="004D2231" w:rsidP="004D2231">
      <w:pPr>
        <w:tabs>
          <w:tab w:val="left" w:pos="1135"/>
          <w:tab w:val="left" w:pos="7431"/>
        </w:tabs>
        <w:spacing w:before="1" w:line="360" w:lineRule="auto"/>
        <w:ind w:right="24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11D1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F911D1">
        <w:rPr>
          <w:rFonts w:ascii="Times New Roman" w:hAnsi="Times New Roman" w:cs="Times New Roman"/>
          <w:sz w:val="24"/>
          <w:szCs w:val="24"/>
        </w:rPr>
        <w:t xml:space="preserve">  )</w:t>
      </w:r>
      <w:r w:rsidRPr="00F911D1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IV.</w:t>
      </w:r>
      <w:r w:rsidRPr="00F911D1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b/>
          <w:sz w:val="24"/>
          <w:szCs w:val="24"/>
        </w:rPr>
        <w:t>Pesquisa</w:t>
      </w:r>
      <w:r w:rsidRPr="00F911D1">
        <w:rPr>
          <w:rFonts w:ascii="Times New Roman" w:hAnsi="Times New Roman" w:cs="Times New Roman"/>
          <w:b/>
          <w:spacing w:val="131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publicada</w:t>
      </w:r>
      <w:r w:rsidRPr="00F911D1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em</w:t>
      </w:r>
      <w:r w:rsidRPr="00F911D1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mídia</w:t>
      </w:r>
      <w:r w:rsidRPr="00F911D1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proofErr w:type="gramStart"/>
      <w:r w:rsidRPr="00F911D1">
        <w:rPr>
          <w:rFonts w:ascii="Times New Roman" w:hAnsi="Times New Roman" w:cs="Times New Roman"/>
          <w:sz w:val="24"/>
          <w:szCs w:val="24"/>
        </w:rPr>
        <w:t>especializada,</w:t>
      </w:r>
      <w:r w:rsidRPr="00F911D1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F911D1">
        <w:rPr>
          <w:rFonts w:ascii="Times New Roman" w:hAnsi="Times New Roman" w:cs="Times New Roman"/>
          <w:b/>
          <w:sz w:val="24"/>
          <w:szCs w:val="24"/>
        </w:rPr>
        <w:t>sítios</w:t>
      </w:r>
      <w:r w:rsidRPr="00F911D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b/>
          <w:sz w:val="24"/>
          <w:szCs w:val="24"/>
        </w:rPr>
        <w:t>eletrônicos</w:t>
      </w:r>
      <w:r w:rsidRPr="00F911D1">
        <w:rPr>
          <w:rFonts w:ascii="Times New Roman" w:hAnsi="Times New Roman" w:cs="Times New Roman"/>
          <w:b/>
          <w:spacing w:val="-65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 xml:space="preserve">especializados ou de domínio amplo, </w:t>
      </w:r>
      <w:r w:rsidRPr="00F911D1">
        <w:rPr>
          <w:rFonts w:ascii="Times New Roman" w:hAnsi="Times New Roman" w:cs="Times New Roman"/>
          <w:i/>
          <w:sz w:val="24"/>
          <w:szCs w:val="24"/>
        </w:rPr>
        <w:t>desde que contenha a data e hora de acesso</w:t>
      </w:r>
      <w:r w:rsidRPr="00F911D1">
        <w:rPr>
          <w:rFonts w:ascii="Times New Roman" w:hAnsi="Times New Roman" w:cs="Times New Roman"/>
          <w:sz w:val="24"/>
          <w:szCs w:val="24"/>
        </w:rPr>
        <w:t>;</w:t>
      </w:r>
      <w:r w:rsidRPr="00F911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b/>
          <w:spacing w:val="-1"/>
          <w:sz w:val="24"/>
          <w:szCs w:val="24"/>
        </w:rPr>
        <w:t>pesquisa</w:t>
      </w:r>
      <w:r w:rsidRPr="00F911D1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b/>
          <w:spacing w:val="-1"/>
          <w:sz w:val="24"/>
          <w:szCs w:val="24"/>
        </w:rPr>
        <w:t>publicada</w:t>
      </w:r>
      <w:r w:rsidRPr="00F911D1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b/>
          <w:spacing w:val="-1"/>
          <w:sz w:val="24"/>
          <w:szCs w:val="24"/>
        </w:rPr>
        <w:t>em</w:t>
      </w:r>
      <w:r w:rsidRPr="00F911D1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b/>
          <w:spacing w:val="-1"/>
          <w:sz w:val="24"/>
          <w:szCs w:val="24"/>
        </w:rPr>
        <w:t>mídia</w:t>
      </w:r>
      <w:r w:rsidRPr="00F911D1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b/>
          <w:spacing w:val="-1"/>
          <w:sz w:val="24"/>
          <w:szCs w:val="24"/>
        </w:rPr>
        <w:t>especializada</w:t>
      </w:r>
      <w:r w:rsidRPr="00F911D1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F911D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sítios</w:t>
      </w:r>
      <w:r w:rsidRPr="00F911D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eletrônicos</w:t>
      </w:r>
      <w:r w:rsidRPr="00F911D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especializados</w:t>
      </w:r>
      <w:r w:rsidRPr="00F911D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ou</w:t>
      </w:r>
      <w:r w:rsidRPr="00F911D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de</w:t>
      </w:r>
      <w:r w:rsidRPr="00F911D1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pacing w:val="-1"/>
          <w:sz w:val="24"/>
          <w:szCs w:val="24"/>
        </w:rPr>
        <w:t>domínio</w:t>
      </w:r>
      <w:r w:rsidRPr="00F911D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amplo,</w:t>
      </w:r>
      <w:r w:rsidRPr="00F911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desde</w:t>
      </w:r>
      <w:r w:rsidRPr="00F911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que</w:t>
      </w:r>
      <w:r w:rsidRPr="00F911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contenha</w:t>
      </w:r>
      <w:r w:rsidRPr="00F911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a</w:t>
      </w:r>
      <w:r w:rsidRPr="00F911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data</w:t>
      </w:r>
      <w:r w:rsidRPr="00F911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e</w:t>
      </w:r>
      <w:r w:rsidRPr="00F911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hora</w:t>
      </w:r>
      <w:r w:rsidRPr="00F911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de</w:t>
      </w:r>
      <w:r w:rsidRPr="00F911D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acesso;</w:t>
      </w:r>
    </w:p>
    <w:p w14:paraId="6FF068FE" w14:textId="4AC44512" w:rsidR="004D2231" w:rsidRPr="00F911D1" w:rsidRDefault="004D2231" w:rsidP="004D2231">
      <w:pPr>
        <w:tabs>
          <w:tab w:val="left" w:pos="1052"/>
        </w:tabs>
        <w:spacing w:line="360" w:lineRule="auto"/>
        <w:ind w:right="24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11D1">
        <w:rPr>
          <w:rFonts w:ascii="Times New Roman" w:hAnsi="Times New Roman" w:cs="Times New Roman"/>
          <w:sz w:val="24"/>
          <w:szCs w:val="24"/>
        </w:rPr>
        <w:t>(</w:t>
      </w:r>
      <w:r w:rsidRPr="00F911D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A9452A">
        <w:rPr>
          <w:rFonts w:ascii="Times New Roman" w:hAnsi="Times New Roman" w:cs="Times New Roman"/>
          <w:spacing w:val="21"/>
          <w:sz w:val="24"/>
          <w:szCs w:val="24"/>
        </w:rPr>
        <w:t>x</w:t>
      </w:r>
      <w:proofErr w:type="gramEnd"/>
      <w:r w:rsidRPr="00F911D1">
        <w:rPr>
          <w:rFonts w:ascii="Times New Roman" w:hAnsi="Times New Roman" w:cs="Times New Roman"/>
          <w:spacing w:val="21"/>
          <w:sz w:val="24"/>
          <w:szCs w:val="24"/>
        </w:rPr>
        <w:t xml:space="preserve">  </w:t>
      </w:r>
      <w:r w:rsidRPr="00F911D1">
        <w:rPr>
          <w:rFonts w:ascii="Times New Roman" w:hAnsi="Times New Roman" w:cs="Times New Roman"/>
          <w:sz w:val="24"/>
          <w:szCs w:val="24"/>
        </w:rPr>
        <w:t>)</w:t>
      </w:r>
      <w:r w:rsidRPr="00F911D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V.</w:t>
      </w:r>
      <w:r w:rsidRPr="00F911D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b/>
          <w:sz w:val="24"/>
          <w:szCs w:val="24"/>
        </w:rPr>
        <w:t>Pesquisa</w:t>
      </w:r>
      <w:r w:rsidRPr="00F911D1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b/>
          <w:sz w:val="24"/>
          <w:szCs w:val="24"/>
        </w:rPr>
        <w:t>com</w:t>
      </w:r>
      <w:r w:rsidRPr="00F911D1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b/>
          <w:sz w:val="24"/>
          <w:szCs w:val="24"/>
        </w:rPr>
        <w:t>os</w:t>
      </w:r>
      <w:r w:rsidRPr="00F911D1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b/>
          <w:sz w:val="24"/>
          <w:szCs w:val="24"/>
        </w:rPr>
        <w:t>fornecedores</w:t>
      </w:r>
      <w:r w:rsidRPr="00F911D1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b/>
          <w:sz w:val="24"/>
          <w:szCs w:val="24"/>
        </w:rPr>
        <w:t>(orçamentos)</w:t>
      </w:r>
      <w:r w:rsidRPr="00F911D1">
        <w:rPr>
          <w:rFonts w:ascii="Times New Roman" w:hAnsi="Times New Roman" w:cs="Times New Roman"/>
          <w:sz w:val="24"/>
          <w:szCs w:val="24"/>
        </w:rPr>
        <w:t>,</w:t>
      </w:r>
      <w:r w:rsidRPr="00F911D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desde</w:t>
      </w:r>
      <w:r w:rsidRPr="00F911D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que</w:t>
      </w:r>
      <w:r w:rsidRPr="00F911D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as</w:t>
      </w:r>
      <w:r w:rsidRPr="00F911D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datas</w:t>
      </w:r>
      <w:r w:rsidRPr="00F911D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 xml:space="preserve">das </w:t>
      </w:r>
      <w:r w:rsidRPr="00F911D1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pesquisas</w:t>
      </w:r>
      <w:r w:rsidRPr="00F911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não se</w:t>
      </w:r>
      <w:r w:rsidRPr="00F911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diferenciem em</w:t>
      </w:r>
      <w:r w:rsidRPr="00F911D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mais</w:t>
      </w:r>
      <w:r w:rsidRPr="00F911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de</w:t>
      </w:r>
      <w:r w:rsidRPr="00F911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b/>
          <w:sz w:val="24"/>
          <w:szCs w:val="24"/>
        </w:rPr>
        <w:t>6</w:t>
      </w:r>
      <w:r w:rsidRPr="00F911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b/>
          <w:sz w:val="24"/>
          <w:szCs w:val="24"/>
        </w:rPr>
        <w:t>meses</w:t>
      </w:r>
      <w:r w:rsidRPr="00F911D1">
        <w:rPr>
          <w:rFonts w:ascii="Times New Roman" w:hAnsi="Times New Roman" w:cs="Times New Roman"/>
          <w:sz w:val="24"/>
          <w:szCs w:val="24"/>
        </w:rPr>
        <w:t>.</w:t>
      </w:r>
    </w:p>
    <w:p w14:paraId="74F8D0FB" w14:textId="77777777" w:rsidR="004D2231" w:rsidRDefault="004D2231" w:rsidP="004D2231">
      <w:pPr>
        <w:spacing w:line="360" w:lineRule="auto"/>
        <w:ind w:right="2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11D1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F911D1">
        <w:rPr>
          <w:rFonts w:ascii="Times New Roman" w:hAnsi="Times New Roman" w:cs="Times New Roman"/>
          <w:sz w:val="24"/>
          <w:szCs w:val="24"/>
        </w:rPr>
        <w:t xml:space="preserve">  ) VI. </w:t>
      </w:r>
      <w:r w:rsidRPr="00F911D1">
        <w:rPr>
          <w:rFonts w:ascii="Times New Roman" w:hAnsi="Times New Roman" w:cs="Times New Roman"/>
          <w:b/>
          <w:sz w:val="24"/>
          <w:szCs w:val="24"/>
        </w:rPr>
        <w:t>Pesquisa na base nacional de notas fiscais eletrônicas</w:t>
      </w:r>
      <w:r w:rsidRPr="00F911D1">
        <w:rPr>
          <w:rFonts w:ascii="Times New Roman" w:hAnsi="Times New Roman" w:cs="Times New Roman"/>
          <w:sz w:val="24"/>
          <w:szCs w:val="24"/>
        </w:rPr>
        <w:t>, desde que a</w:t>
      </w:r>
      <w:r w:rsidRPr="00F911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data</w:t>
      </w:r>
      <w:r w:rsidRPr="00F911D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das</w:t>
      </w:r>
      <w:r w:rsidRPr="00F911D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notas</w:t>
      </w:r>
      <w:r w:rsidRPr="00F911D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fiscais</w:t>
      </w:r>
      <w:r w:rsidRPr="00F911D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esteja</w:t>
      </w:r>
      <w:r w:rsidRPr="00F911D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no</w:t>
      </w:r>
      <w:r w:rsidRPr="00F911D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período</w:t>
      </w:r>
      <w:r w:rsidRPr="00F911D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de</w:t>
      </w:r>
      <w:r w:rsidRPr="00F911D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até</w:t>
      </w:r>
      <w:r w:rsidRPr="00F911D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1</w:t>
      </w:r>
      <w:r w:rsidRPr="00F911D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ano</w:t>
      </w:r>
      <w:r w:rsidRPr="00F911D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anterior</w:t>
      </w:r>
      <w:r w:rsidRPr="00F911D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à</w:t>
      </w:r>
      <w:r w:rsidRPr="00F911D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data</w:t>
      </w:r>
      <w:r w:rsidRPr="00F911D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de</w:t>
      </w:r>
      <w:r w:rsidRPr="00F911D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divulgação</w:t>
      </w:r>
      <w:r w:rsidRPr="00F911D1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do</w:t>
      </w:r>
      <w:r w:rsidRPr="00F911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edital.</w:t>
      </w:r>
    </w:p>
    <w:p w14:paraId="6B06A8F0" w14:textId="3186F7D0" w:rsidR="00A9452A" w:rsidRDefault="00A9452A" w:rsidP="00A9452A">
      <w:pPr>
        <w:pStyle w:val="PargrafodaLista"/>
        <w:numPr>
          <w:ilvl w:val="0"/>
          <w:numId w:val="31"/>
        </w:numPr>
        <w:spacing w:line="360" w:lineRule="auto"/>
        <w:ind w:right="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52A">
        <w:rPr>
          <w:rFonts w:ascii="Times New Roman" w:hAnsi="Times New Roman" w:cs="Times New Roman"/>
          <w:b/>
          <w:sz w:val="24"/>
          <w:szCs w:val="24"/>
        </w:rPr>
        <w:t>Das Pesquisas</w:t>
      </w:r>
    </w:p>
    <w:p w14:paraId="75846C0F" w14:textId="669AA17F" w:rsidR="00A9452A" w:rsidRPr="00A9452A" w:rsidRDefault="00A9452A" w:rsidP="00A9452A">
      <w:pPr>
        <w:pStyle w:val="Corpodetexto"/>
        <w:spacing w:before="138" w:line="360" w:lineRule="auto"/>
        <w:ind w:right="9"/>
        <w:jc w:val="both"/>
        <w:rPr>
          <w:rFonts w:ascii="Times New Roman" w:hAnsi="Times New Roman"/>
          <w:sz w:val="24"/>
          <w:szCs w:val="24"/>
        </w:rPr>
      </w:pPr>
      <w:r w:rsidRPr="00A9452A">
        <w:rPr>
          <w:rFonts w:ascii="Times New Roman" w:hAnsi="Times New Roman"/>
          <w:sz w:val="24"/>
          <w:szCs w:val="24"/>
        </w:rPr>
        <w:t xml:space="preserve">Informamos que para analises de pesquisa de preço utilizou a </w:t>
      </w:r>
      <w:proofErr w:type="spellStart"/>
      <w:r w:rsidRPr="00A9452A">
        <w:rPr>
          <w:rFonts w:ascii="Times New Roman" w:hAnsi="Times New Roman"/>
          <w:sz w:val="24"/>
          <w:szCs w:val="24"/>
        </w:rPr>
        <w:t>pequisa</w:t>
      </w:r>
      <w:proofErr w:type="spellEnd"/>
      <w:r w:rsidRPr="00A945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com fornecedores e </w:t>
      </w:r>
      <w:r w:rsidRPr="00A9452A">
        <w:rPr>
          <w:rFonts w:ascii="Times New Roman" w:hAnsi="Times New Roman"/>
          <w:sz w:val="24"/>
          <w:szCs w:val="24"/>
        </w:rPr>
        <w:t xml:space="preserve"> outras entidades </w:t>
      </w:r>
      <w:proofErr w:type="spellStart"/>
      <w:r w:rsidRPr="00A9452A">
        <w:rPr>
          <w:rFonts w:ascii="Times New Roman" w:hAnsi="Times New Roman"/>
          <w:sz w:val="24"/>
          <w:szCs w:val="24"/>
        </w:rPr>
        <w:t>publicas</w:t>
      </w:r>
      <w:proofErr w:type="spellEnd"/>
      <w:r w:rsidRPr="00A9452A">
        <w:rPr>
          <w:rFonts w:ascii="Times New Roman" w:hAnsi="Times New Roman"/>
          <w:sz w:val="24"/>
          <w:szCs w:val="24"/>
        </w:rPr>
        <w:t xml:space="preserve"> que possuem serviço igual ou semelhante ao desta autarquia, conforme segue a baixos as especificações dos serviços a serem executados:</w:t>
      </w:r>
    </w:p>
    <w:p w14:paraId="17857273" w14:textId="77777777" w:rsidR="00A9452A" w:rsidRPr="00A9452A" w:rsidRDefault="00A9452A" w:rsidP="00A9452A">
      <w:pPr>
        <w:pStyle w:val="PargrafodaLista"/>
        <w:spacing w:line="360" w:lineRule="auto"/>
        <w:ind w:left="462" w:right="24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2828"/>
        <w:gridCol w:w="1046"/>
        <w:gridCol w:w="1192"/>
        <w:gridCol w:w="1348"/>
        <w:gridCol w:w="1497"/>
      </w:tblGrid>
      <w:tr w:rsidR="00A9452A" w:rsidRPr="00DD66DB" w14:paraId="4866A675" w14:textId="77777777" w:rsidTr="00A61017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8A06" w14:textId="77777777" w:rsidR="00A9452A" w:rsidRPr="00DD66DB" w:rsidRDefault="00A9452A" w:rsidP="00A61017">
            <w:pPr>
              <w:jc w:val="center"/>
              <w:rPr>
                <w:b/>
                <w:bCs/>
              </w:rPr>
            </w:pPr>
            <w:r w:rsidRPr="00DD66DB">
              <w:rPr>
                <w:b/>
                <w:bCs/>
              </w:rPr>
              <w:t>Item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EE4E" w14:textId="77777777" w:rsidR="00A9452A" w:rsidRPr="00DD66DB" w:rsidRDefault="00A9452A" w:rsidP="00A61017">
            <w:pPr>
              <w:jc w:val="center"/>
              <w:rPr>
                <w:b/>
                <w:bCs/>
              </w:rPr>
            </w:pPr>
            <w:r w:rsidRPr="00DD66DB">
              <w:rPr>
                <w:b/>
                <w:bCs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1647" w14:textId="77777777" w:rsidR="00A9452A" w:rsidRPr="00DD66DB" w:rsidRDefault="00A9452A" w:rsidP="00A61017">
            <w:pPr>
              <w:jc w:val="center"/>
              <w:rPr>
                <w:b/>
                <w:bCs/>
              </w:rPr>
            </w:pPr>
            <w:r w:rsidRPr="00DD66DB">
              <w:rPr>
                <w:b/>
                <w:bCs/>
              </w:rPr>
              <w:t>Unid.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8A04" w14:textId="77777777" w:rsidR="00A9452A" w:rsidRPr="00DD66DB" w:rsidRDefault="00A9452A" w:rsidP="00A61017">
            <w:pPr>
              <w:jc w:val="center"/>
              <w:rPr>
                <w:b/>
                <w:bCs/>
              </w:rPr>
            </w:pPr>
            <w:r w:rsidRPr="00DD66DB">
              <w:rPr>
                <w:b/>
                <w:bCs/>
              </w:rPr>
              <w:t>Quant.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AEC5" w14:textId="77777777" w:rsidR="00A9452A" w:rsidRPr="00DD66DB" w:rsidRDefault="00A9452A" w:rsidP="00A610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Preço Unit.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8406" w14:textId="77777777" w:rsidR="00A9452A" w:rsidRPr="00DD66DB" w:rsidRDefault="00A9452A" w:rsidP="00A61017">
            <w:pPr>
              <w:ind w:left="170"/>
              <w:jc w:val="center"/>
              <w:rPr>
                <w:b/>
                <w:bCs/>
              </w:rPr>
            </w:pPr>
            <w:r w:rsidRPr="00DD66DB">
              <w:rPr>
                <w:b/>
                <w:bCs/>
              </w:rPr>
              <w:t>Preço Total.</w:t>
            </w:r>
          </w:p>
        </w:tc>
      </w:tr>
      <w:tr w:rsidR="00A9452A" w:rsidRPr="00DD66DB" w14:paraId="3CA189F0" w14:textId="77777777" w:rsidTr="00A61017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ACE6" w14:textId="77777777" w:rsidR="00A9452A" w:rsidRPr="00AC20EF" w:rsidRDefault="00A9452A" w:rsidP="00A61017">
            <w:pPr>
              <w:jc w:val="center"/>
              <w:rPr>
                <w:rFonts w:ascii="Times New Roman" w:hAnsi="Times New Roman" w:cs="Times New Roman"/>
              </w:rPr>
            </w:pPr>
            <w:r w:rsidRPr="00AC20E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B796" w14:textId="77777777" w:rsidR="00A9452A" w:rsidRPr="00AC20EF" w:rsidRDefault="00A9452A" w:rsidP="00A61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HIPOCLORITO DE SODIO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</w:rPr>
              <w:t xml:space="preserve"> containers até 1200 kg)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F2FF" w14:textId="77777777" w:rsidR="00A9452A" w:rsidRPr="00AC20EF" w:rsidRDefault="00A9452A" w:rsidP="00A61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0411" w14:textId="77777777" w:rsidR="00A9452A" w:rsidRPr="00AC20EF" w:rsidRDefault="00A9452A" w:rsidP="00A61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DB70" w14:textId="12EAAE3D" w:rsidR="00A9452A" w:rsidRPr="00AC20EF" w:rsidRDefault="00A9452A" w:rsidP="00A61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7252CF"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3AAC" w14:textId="502B26F6" w:rsidR="00A9452A" w:rsidRPr="00AC20EF" w:rsidRDefault="00A9452A" w:rsidP="00A61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7252CF">
              <w:rPr>
                <w:rFonts w:ascii="Times New Roman" w:hAnsi="Times New Roman" w:cs="Times New Roman"/>
              </w:rPr>
              <w:t>230.750,00</w:t>
            </w:r>
          </w:p>
        </w:tc>
      </w:tr>
      <w:tr w:rsidR="00A9452A" w:rsidRPr="00DD66DB" w14:paraId="2CBB877C" w14:textId="77777777" w:rsidTr="00A61017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9189" w14:textId="77777777" w:rsidR="00A9452A" w:rsidRPr="00AC20EF" w:rsidRDefault="00A9452A" w:rsidP="00A61017">
            <w:pPr>
              <w:jc w:val="center"/>
              <w:rPr>
                <w:rFonts w:ascii="Times New Roman" w:hAnsi="Times New Roman" w:cs="Times New Roman"/>
              </w:rPr>
            </w:pPr>
            <w:r w:rsidRPr="00AC20E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E3F9" w14:textId="77777777" w:rsidR="00A9452A" w:rsidRDefault="00A9452A" w:rsidP="00A6101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ACIDO FLUOSSILICICO</w:t>
            </w:r>
          </w:p>
          <w:p w14:paraId="4562B1EE" w14:textId="77777777" w:rsidR="00A9452A" w:rsidRPr="00AC20EF" w:rsidRDefault="00A9452A" w:rsidP="00A6101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containers</w:t>
            </w:r>
            <w:proofErr w:type="gramEnd"/>
            <w:r>
              <w:rPr>
                <w:rFonts w:ascii="Times New Roman" w:hAnsi="Times New Roman" w:cs="Times New Roman"/>
              </w:rPr>
              <w:t xml:space="preserve">  até 1100 Kg)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D591" w14:textId="77777777" w:rsidR="00A9452A" w:rsidRPr="00AC20EF" w:rsidRDefault="00A9452A" w:rsidP="00A61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2147" w14:textId="77777777" w:rsidR="00A9452A" w:rsidRPr="00AC20EF" w:rsidRDefault="00A9452A" w:rsidP="00A61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4F2D" w14:textId="22828C2D" w:rsidR="00A9452A" w:rsidRPr="00AC20EF" w:rsidRDefault="00A9452A" w:rsidP="00A61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7252CF"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3589" w14:textId="054867E7" w:rsidR="00A9452A" w:rsidRPr="00AC20EF" w:rsidRDefault="00A9452A" w:rsidP="00A61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7252CF">
              <w:rPr>
                <w:rFonts w:ascii="Times New Roman" w:hAnsi="Times New Roman" w:cs="Times New Roman"/>
              </w:rPr>
              <w:t xml:space="preserve"> 70.880,00</w:t>
            </w:r>
          </w:p>
        </w:tc>
      </w:tr>
    </w:tbl>
    <w:p w14:paraId="31497B29" w14:textId="77777777" w:rsidR="00A9452A" w:rsidRDefault="00A9452A" w:rsidP="00A945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63505C2" w14:textId="77777777" w:rsidR="007F22B7" w:rsidRPr="00F911D1" w:rsidRDefault="007F22B7" w:rsidP="007F22B7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60092" w14:textId="0ADB3B9F" w:rsidR="004E2D52" w:rsidRPr="00F911D1" w:rsidRDefault="00BF153D" w:rsidP="004E2D52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1D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E2D52" w:rsidRPr="00F911D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911D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8937EB" w:rsidRPr="00F911D1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F911D1">
        <w:rPr>
          <w:rFonts w:ascii="Times New Roman" w:hAnsi="Times New Roman" w:cs="Times New Roman"/>
          <w:b/>
          <w:bCs/>
          <w:sz w:val="24"/>
          <w:szCs w:val="24"/>
        </w:rPr>
        <w:t>PECTATIVA</w:t>
      </w:r>
      <w:r w:rsidR="004E2D52" w:rsidRPr="00F911D1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Pr="00F911D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4E2D52" w:rsidRPr="00F911D1">
        <w:rPr>
          <w:rFonts w:ascii="Times New Roman" w:hAnsi="Times New Roman" w:cs="Times New Roman"/>
          <w:b/>
          <w:bCs/>
          <w:sz w:val="24"/>
          <w:szCs w:val="24"/>
        </w:rPr>
        <w:t xml:space="preserve"> RESULTADOS A SEREM ALCANÇADOS</w:t>
      </w:r>
    </w:p>
    <w:p w14:paraId="643760CD" w14:textId="77777777" w:rsidR="004E2D52" w:rsidRPr="00F911D1" w:rsidRDefault="004E2D52" w:rsidP="00985157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3B4DF4E7" w14:textId="77777777" w:rsidR="00F911D1" w:rsidRPr="00F911D1" w:rsidRDefault="00F911D1" w:rsidP="00F911D1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1D1">
        <w:rPr>
          <w:rFonts w:ascii="Times New Roman" w:hAnsi="Times New Roman" w:cs="Times New Roman"/>
          <w:sz w:val="24"/>
          <w:szCs w:val="24"/>
        </w:rPr>
        <w:t>A aquisição é necessária para fins de tratamento da água, fornecendo água de qualidade aos</w:t>
      </w:r>
    </w:p>
    <w:p w14:paraId="1CA39DE8" w14:textId="578C376C" w:rsidR="00F911D1" w:rsidRPr="00F911D1" w:rsidRDefault="00F911D1" w:rsidP="00F911D1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11D1">
        <w:rPr>
          <w:rFonts w:ascii="Times New Roman" w:hAnsi="Times New Roman" w:cs="Times New Roman"/>
          <w:sz w:val="24"/>
          <w:szCs w:val="24"/>
        </w:rPr>
        <w:t>usuários</w:t>
      </w:r>
      <w:proofErr w:type="gramEnd"/>
      <w:r w:rsidRPr="00F911D1">
        <w:rPr>
          <w:rFonts w:ascii="Times New Roman" w:hAnsi="Times New Roman" w:cs="Times New Roman"/>
          <w:sz w:val="24"/>
          <w:szCs w:val="24"/>
        </w:rPr>
        <w:t xml:space="preserve">. A aplicação de hipoclorito de sódio e ácido </w:t>
      </w:r>
      <w:proofErr w:type="spellStart"/>
      <w:r w:rsidRPr="00F911D1">
        <w:rPr>
          <w:rFonts w:ascii="Times New Roman" w:hAnsi="Times New Roman" w:cs="Times New Roman"/>
          <w:sz w:val="24"/>
          <w:szCs w:val="24"/>
        </w:rPr>
        <w:t>fluossilícico</w:t>
      </w:r>
      <w:proofErr w:type="spellEnd"/>
      <w:r w:rsidRPr="00F911D1">
        <w:rPr>
          <w:rFonts w:ascii="Times New Roman" w:hAnsi="Times New Roman" w:cs="Times New Roman"/>
          <w:sz w:val="24"/>
          <w:szCs w:val="24"/>
        </w:rPr>
        <w:t xml:space="preserve"> na água para abastecimento público tem por objetivo a realização da desinfecção antes de seu destino à população, bem como a manutenção do residual para contínua desinfecção nas redes.</w:t>
      </w:r>
    </w:p>
    <w:p w14:paraId="0F1E6E96" w14:textId="77777777" w:rsidR="00F911D1" w:rsidRPr="00F911D1" w:rsidRDefault="00F911D1" w:rsidP="00F911D1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D7B96" w14:textId="77777777" w:rsidR="00F911D1" w:rsidRPr="00F911D1" w:rsidRDefault="00F911D1" w:rsidP="00F911D1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1D1">
        <w:rPr>
          <w:rFonts w:ascii="Times New Roman" w:hAnsi="Times New Roman" w:cs="Times New Roman"/>
          <w:sz w:val="24"/>
          <w:szCs w:val="24"/>
        </w:rPr>
        <w:t>A Portaria GM/MS nº 888, de 4 de maio de 2021 do Ministério da Saúde, dispõe que toda água</w:t>
      </w:r>
    </w:p>
    <w:p w14:paraId="32BCB166" w14:textId="41A1995F" w:rsidR="00F911D1" w:rsidRPr="00F911D1" w:rsidRDefault="00F911D1" w:rsidP="00F911D1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11D1">
        <w:rPr>
          <w:rFonts w:ascii="Times New Roman" w:hAnsi="Times New Roman" w:cs="Times New Roman"/>
          <w:sz w:val="24"/>
          <w:szCs w:val="24"/>
        </w:rPr>
        <w:t>destina</w:t>
      </w:r>
      <w:proofErr w:type="gramEnd"/>
      <w:r w:rsidRPr="00F911D1">
        <w:rPr>
          <w:rFonts w:ascii="Times New Roman" w:hAnsi="Times New Roman" w:cs="Times New Roman"/>
          <w:sz w:val="24"/>
          <w:szCs w:val="24"/>
        </w:rPr>
        <w:t xml:space="preserve"> ao consumo humano deve obedecer ao padrão de potabilidade e está sujeito a vigilância da qualidade da água distribuída à população. Define-se como água potável aquela cujos parâmetros microbiológicos, físicos, químicos, atendam ao padrão de potabilidade e não ofereça risco à saúde das pessoas.</w:t>
      </w:r>
    </w:p>
    <w:p w14:paraId="107E532C" w14:textId="77777777" w:rsidR="004A386C" w:rsidRPr="00F911D1" w:rsidRDefault="004A386C" w:rsidP="00985157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1855374" w14:textId="561FE9C7" w:rsidR="00836104" w:rsidRPr="00F911D1" w:rsidRDefault="00BF153D" w:rsidP="00985157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1D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E2473" w:rsidRPr="00F911D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000FD" w:rsidRPr="00F911D1">
        <w:rPr>
          <w:rFonts w:ascii="Times New Roman" w:hAnsi="Times New Roman" w:cs="Times New Roman"/>
          <w:b/>
          <w:bCs/>
          <w:sz w:val="24"/>
          <w:szCs w:val="24"/>
        </w:rPr>
        <w:t>VALOR ESTIMADO</w:t>
      </w:r>
    </w:p>
    <w:p w14:paraId="1A251F90" w14:textId="1D389B33" w:rsidR="00836104" w:rsidRPr="00F911D1" w:rsidRDefault="00836104" w:rsidP="00985157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86352" w14:textId="2D802D68" w:rsidR="008A2865" w:rsidRPr="00F911D1" w:rsidRDefault="008A2865" w:rsidP="00985157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11D1">
        <w:rPr>
          <w:rFonts w:ascii="Times New Roman" w:hAnsi="Times New Roman" w:cs="Times New Roman"/>
          <w:sz w:val="24"/>
          <w:szCs w:val="24"/>
        </w:rPr>
        <w:t xml:space="preserve">Para fins de abertura do processo, </w:t>
      </w:r>
      <w:r w:rsidR="00491EBE" w:rsidRPr="00F911D1">
        <w:rPr>
          <w:rFonts w:ascii="Times New Roman" w:hAnsi="Times New Roman" w:cs="Times New Roman"/>
          <w:sz w:val="24"/>
          <w:szCs w:val="24"/>
        </w:rPr>
        <w:t xml:space="preserve">estima-se que o valor da eventual contratação seja próximo </w:t>
      </w:r>
      <w:r w:rsidR="00A84687" w:rsidRPr="00F911D1">
        <w:rPr>
          <w:rFonts w:ascii="Times New Roman" w:hAnsi="Times New Roman" w:cs="Times New Roman"/>
          <w:sz w:val="24"/>
          <w:szCs w:val="24"/>
        </w:rPr>
        <w:t xml:space="preserve">de </w:t>
      </w:r>
      <w:r w:rsidR="005D43FE" w:rsidRPr="00F911D1">
        <w:rPr>
          <w:rFonts w:ascii="Times New Roman" w:hAnsi="Times New Roman" w:cs="Times New Roman"/>
          <w:sz w:val="24"/>
          <w:szCs w:val="24"/>
        </w:rPr>
        <w:t>R</w:t>
      </w:r>
      <w:proofErr w:type="gramStart"/>
      <w:r w:rsidR="005D43FE" w:rsidRPr="00BA59EC">
        <w:rPr>
          <w:rFonts w:ascii="Times New Roman" w:hAnsi="Times New Roman" w:cs="Times New Roman"/>
          <w:sz w:val="24"/>
          <w:szCs w:val="24"/>
        </w:rPr>
        <w:t xml:space="preserve">$ </w:t>
      </w:r>
      <w:r w:rsidR="00BA59EC" w:rsidRPr="00BA5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59EC" w:rsidRPr="00BA59EC">
        <w:rPr>
          <w:rFonts w:ascii="Times New Roman" w:hAnsi="Times New Roman" w:cs="Times New Roman"/>
          <w:sz w:val="24"/>
          <w:szCs w:val="24"/>
        </w:rPr>
        <w:t>301.630</w:t>
      </w:r>
      <w:proofErr w:type="gramEnd"/>
      <w:r w:rsidR="00BA59EC" w:rsidRPr="00BA59EC">
        <w:rPr>
          <w:rFonts w:ascii="Times New Roman" w:hAnsi="Times New Roman" w:cs="Times New Roman"/>
          <w:sz w:val="24"/>
          <w:szCs w:val="24"/>
        </w:rPr>
        <w:t>,00 (trezentos e um mil,  seiscentos e trinta reais )</w:t>
      </w:r>
      <w:r w:rsidR="000A4B92" w:rsidRPr="00BA59EC">
        <w:rPr>
          <w:rFonts w:ascii="Times New Roman" w:hAnsi="Times New Roman" w:cs="Times New Roman"/>
          <w:sz w:val="24"/>
          <w:szCs w:val="24"/>
        </w:rPr>
        <w:t>.</w:t>
      </w:r>
    </w:p>
    <w:p w14:paraId="4B089DAB" w14:textId="27E5CC9E" w:rsidR="003E2473" w:rsidRPr="00F911D1" w:rsidRDefault="003E2473" w:rsidP="00985157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69107" w14:textId="7C42FD19" w:rsidR="00836104" w:rsidRPr="00F911D1" w:rsidRDefault="00836104" w:rsidP="004D11C0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3F74B968" w14:textId="3DE28746" w:rsidR="00F911D1" w:rsidRPr="00F911D1" w:rsidRDefault="00F911D1" w:rsidP="00F911D1">
      <w:pPr>
        <w:pStyle w:val="Ttulo1"/>
        <w:keepNext w:val="0"/>
        <w:widowControl w:val="0"/>
        <w:autoSpaceDE w:val="0"/>
        <w:autoSpaceDN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F911D1">
        <w:rPr>
          <w:rFonts w:ascii="Times New Roman" w:hAnsi="Times New Roman" w:cs="Times New Roman"/>
          <w:sz w:val="24"/>
          <w:szCs w:val="24"/>
        </w:rPr>
        <w:t>UNIDADE</w:t>
      </w:r>
      <w:r w:rsidRPr="00F911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E</w:t>
      </w:r>
      <w:r w:rsidRPr="00F911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SERVIDOR</w:t>
      </w:r>
      <w:r w:rsidRPr="00F911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RESPONSÁVEL</w:t>
      </w:r>
      <w:r w:rsidRPr="00F911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PARA</w:t>
      </w:r>
      <w:r w:rsidRPr="00F911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ESCLARECIMENTOS:</w:t>
      </w:r>
    </w:p>
    <w:p w14:paraId="7BF9A85D" w14:textId="77DEEACC" w:rsidR="00F911D1" w:rsidRDefault="00F911D1" w:rsidP="00F911D1">
      <w:pPr>
        <w:pStyle w:val="Corpodetexto"/>
        <w:spacing w:before="138" w:line="360" w:lineRule="auto"/>
        <w:ind w:right="290"/>
        <w:jc w:val="both"/>
        <w:rPr>
          <w:rFonts w:ascii="Times New Roman" w:hAnsi="Times New Roman"/>
          <w:sz w:val="24"/>
          <w:szCs w:val="24"/>
        </w:rPr>
      </w:pPr>
      <w:r w:rsidRPr="00F911D1">
        <w:rPr>
          <w:rFonts w:ascii="Times New Roman" w:hAnsi="Times New Roman"/>
          <w:sz w:val="24"/>
          <w:szCs w:val="24"/>
        </w:rPr>
        <w:t xml:space="preserve">Serviço </w:t>
      </w:r>
      <w:proofErr w:type="spellStart"/>
      <w:r w:rsidRPr="00F911D1">
        <w:rPr>
          <w:rFonts w:ascii="Times New Roman" w:hAnsi="Times New Roman"/>
          <w:sz w:val="24"/>
          <w:szCs w:val="24"/>
        </w:rPr>
        <w:t>Autonomo</w:t>
      </w:r>
      <w:proofErr w:type="spellEnd"/>
      <w:r w:rsidRPr="00F911D1">
        <w:rPr>
          <w:rFonts w:ascii="Times New Roman" w:hAnsi="Times New Roman"/>
          <w:sz w:val="24"/>
          <w:szCs w:val="24"/>
        </w:rPr>
        <w:t xml:space="preserve"> Municipal de Agua e Esgoto -SAMAE, Rua dos Imigrantes, 356, centro CEP: 88270-000, servidora</w:t>
      </w:r>
      <w:r w:rsidRPr="00F911D1">
        <w:rPr>
          <w:rFonts w:ascii="Times New Roman" w:hAnsi="Times New Roman"/>
          <w:spacing w:val="-64"/>
          <w:sz w:val="24"/>
          <w:szCs w:val="24"/>
        </w:rPr>
        <w:t xml:space="preserve"> </w:t>
      </w:r>
      <w:r w:rsidRPr="00F911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11D1">
        <w:rPr>
          <w:rFonts w:ascii="Times New Roman" w:hAnsi="Times New Roman"/>
          <w:sz w:val="24"/>
          <w:szCs w:val="24"/>
        </w:rPr>
        <w:t>Emiliana</w:t>
      </w:r>
      <w:proofErr w:type="spellEnd"/>
      <w:r w:rsidRPr="00F911D1">
        <w:rPr>
          <w:rFonts w:ascii="Times New Roman" w:hAnsi="Times New Roman"/>
          <w:sz w:val="24"/>
          <w:szCs w:val="24"/>
        </w:rPr>
        <w:t xml:space="preserve"> S. D. </w:t>
      </w:r>
      <w:proofErr w:type="spellStart"/>
      <w:r w:rsidRPr="00F911D1">
        <w:rPr>
          <w:rFonts w:ascii="Times New Roman" w:hAnsi="Times New Roman"/>
          <w:sz w:val="24"/>
          <w:szCs w:val="24"/>
        </w:rPr>
        <w:t>Zanandrea</w:t>
      </w:r>
      <w:proofErr w:type="spellEnd"/>
      <w:r>
        <w:rPr>
          <w:rFonts w:ascii="Times New Roman" w:hAnsi="Times New Roman"/>
          <w:sz w:val="24"/>
          <w:szCs w:val="24"/>
        </w:rPr>
        <w:t xml:space="preserve"> –Diretora Setor de Compras/Contratos e Licitações</w:t>
      </w:r>
      <w:r w:rsidRPr="00F911D1">
        <w:rPr>
          <w:rFonts w:ascii="Times New Roman" w:hAnsi="Times New Roman"/>
          <w:sz w:val="24"/>
          <w:szCs w:val="24"/>
        </w:rPr>
        <w:t>.</w:t>
      </w:r>
    </w:p>
    <w:p w14:paraId="33BCF2F8" w14:textId="77777777" w:rsidR="00F911D1" w:rsidRPr="00F911D1" w:rsidRDefault="00F911D1" w:rsidP="00F911D1">
      <w:pPr>
        <w:pStyle w:val="Corpodetexto"/>
        <w:jc w:val="both"/>
        <w:rPr>
          <w:rFonts w:ascii="Times New Roman" w:hAnsi="Times New Roman"/>
          <w:sz w:val="24"/>
          <w:szCs w:val="24"/>
        </w:rPr>
      </w:pPr>
    </w:p>
    <w:p w14:paraId="72C1DF3E" w14:textId="72F482FA" w:rsidR="00F911D1" w:rsidRPr="00F911D1" w:rsidRDefault="00F911D1" w:rsidP="00F911D1">
      <w:pPr>
        <w:pStyle w:val="Ttulo1"/>
        <w:keepNext w:val="0"/>
        <w:widowControl w:val="0"/>
        <w:tabs>
          <w:tab w:val="left" w:pos="462"/>
          <w:tab w:val="left" w:pos="2580"/>
          <w:tab w:val="left" w:pos="5760"/>
          <w:tab w:val="left" w:pos="7773"/>
          <w:tab w:val="left" w:pos="9362"/>
        </w:tabs>
        <w:autoSpaceDE w:val="0"/>
        <w:autoSpaceDN w:val="0"/>
        <w:spacing w:before="0"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F911D1">
        <w:rPr>
          <w:rFonts w:ascii="Times New Roman" w:hAnsi="Times New Roman" w:cs="Times New Roman"/>
          <w:sz w:val="24"/>
          <w:szCs w:val="24"/>
        </w:rPr>
        <w:t>INDICAÇÃO</w:t>
      </w:r>
      <w:r w:rsidRPr="00F911D1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DO</w:t>
      </w:r>
      <w:r w:rsidRPr="00F911D1">
        <w:rPr>
          <w:rFonts w:ascii="Times New Roman" w:hAnsi="Times New Roman" w:cs="Times New Roman"/>
          <w:sz w:val="24"/>
          <w:szCs w:val="24"/>
        </w:rPr>
        <w:tab/>
        <w:t>FISCAL</w:t>
      </w:r>
      <w:r w:rsidRPr="00F911D1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DO</w:t>
      </w:r>
      <w:r w:rsidRPr="00F911D1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CONTRATO</w:t>
      </w:r>
      <w:r w:rsidRPr="00F911D1">
        <w:rPr>
          <w:rFonts w:ascii="Times New Roman" w:hAnsi="Times New Roman" w:cs="Times New Roman"/>
          <w:sz w:val="24"/>
          <w:szCs w:val="24"/>
        </w:rPr>
        <w:tab/>
        <w:t>OU</w:t>
      </w:r>
      <w:r w:rsidRPr="00F911D1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SERVIDOR</w:t>
      </w:r>
      <w:r w:rsidRPr="00F911D1">
        <w:rPr>
          <w:rFonts w:ascii="Times New Roman" w:hAnsi="Times New Roman" w:cs="Times New Roman"/>
          <w:sz w:val="24"/>
          <w:szCs w:val="24"/>
        </w:rPr>
        <w:tab/>
        <w:t>QUE</w:t>
      </w:r>
      <w:r w:rsidRPr="00F911D1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FARÁ </w:t>
      </w:r>
      <w:proofErr w:type="gramStart"/>
      <w:r w:rsidRPr="00F911D1"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LIQUIDAÇÃO</w:t>
      </w:r>
      <w:proofErr w:type="gramEnd"/>
      <w:r w:rsidRPr="00F911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DA</w:t>
      </w:r>
      <w:r w:rsidRPr="00F911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11D1">
        <w:rPr>
          <w:rFonts w:ascii="Times New Roman" w:hAnsi="Times New Roman" w:cs="Times New Roman"/>
          <w:sz w:val="24"/>
          <w:szCs w:val="24"/>
        </w:rPr>
        <w:t>DESPESA:</w:t>
      </w:r>
    </w:p>
    <w:p w14:paraId="129E54D9" w14:textId="15B71926" w:rsidR="00F911D1" w:rsidRPr="00F911D1" w:rsidRDefault="00F911D1" w:rsidP="00F911D1">
      <w:pPr>
        <w:pStyle w:val="Corpodetexto"/>
        <w:spacing w:before="1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Fernando </w:t>
      </w:r>
      <w:proofErr w:type="spellStart"/>
      <w:r>
        <w:rPr>
          <w:rFonts w:ascii="Times New Roman" w:hAnsi="Times New Roman"/>
          <w:sz w:val="24"/>
          <w:szCs w:val="24"/>
        </w:rPr>
        <w:t>Raiser</w:t>
      </w:r>
      <w:proofErr w:type="spellEnd"/>
      <w:r w:rsidRPr="00F911D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Chefe Departamento Setor de Manutenção e Operações.</w:t>
      </w:r>
    </w:p>
    <w:p w14:paraId="2372BBA5" w14:textId="77777777" w:rsidR="00923FB6" w:rsidRDefault="00923FB6" w:rsidP="00985157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4E452" w14:textId="77777777" w:rsidR="00F911D1" w:rsidRDefault="00F911D1" w:rsidP="00985157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7F7B5" w14:textId="77777777" w:rsidR="00F911D1" w:rsidRPr="00F911D1" w:rsidRDefault="00F911D1" w:rsidP="00985157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DA765" w14:textId="6C79B69E" w:rsidR="00FB7ABA" w:rsidRPr="00F911D1" w:rsidRDefault="00A62FAF" w:rsidP="009A2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11D1">
        <w:rPr>
          <w:rFonts w:ascii="Times New Roman" w:hAnsi="Times New Roman" w:cs="Times New Roman"/>
          <w:sz w:val="24"/>
          <w:szCs w:val="24"/>
        </w:rPr>
        <w:t>Nova Trento</w:t>
      </w:r>
      <w:r w:rsidR="004D120B">
        <w:rPr>
          <w:rFonts w:ascii="Times New Roman" w:hAnsi="Times New Roman" w:cs="Times New Roman"/>
          <w:sz w:val="24"/>
          <w:szCs w:val="24"/>
        </w:rPr>
        <w:t>/</w:t>
      </w:r>
      <w:r w:rsidR="0064524E" w:rsidRPr="00F911D1">
        <w:rPr>
          <w:rFonts w:ascii="Times New Roman" w:hAnsi="Times New Roman" w:cs="Times New Roman"/>
          <w:sz w:val="24"/>
          <w:szCs w:val="24"/>
        </w:rPr>
        <w:t>SC</w:t>
      </w:r>
      <w:r w:rsidR="00E3142C">
        <w:rPr>
          <w:rFonts w:ascii="Times New Roman" w:hAnsi="Times New Roman" w:cs="Times New Roman"/>
          <w:sz w:val="24"/>
          <w:szCs w:val="24"/>
        </w:rPr>
        <w:t xml:space="preserve">, </w:t>
      </w:r>
      <w:r w:rsidR="004631B4">
        <w:rPr>
          <w:rFonts w:ascii="Times New Roman" w:hAnsi="Times New Roman" w:cs="Times New Roman"/>
          <w:sz w:val="24"/>
          <w:szCs w:val="24"/>
        </w:rPr>
        <w:t xml:space="preserve">08 </w:t>
      </w:r>
      <w:bookmarkStart w:id="0" w:name="_GoBack"/>
      <w:bookmarkEnd w:id="0"/>
      <w:r w:rsidR="00182BFE" w:rsidRPr="00F911D1">
        <w:rPr>
          <w:rFonts w:ascii="Times New Roman" w:hAnsi="Times New Roman" w:cs="Times New Roman"/>
          <w:sz w:val="24"/>
          <w:szCs w:val="24"/>
        </w:rPr>
        <w:t xml:space="preserve">de </w:t>
      </w:r>
      <w:r w:rsidR="00E3142C">
        <w:rPr>
          <w:rFonts w:ascii="Times New Roman" w:hAnsi="Times New Roman" w:cs="Times New Roman"/>
          <w:sz w:val="24"/>
          <w:szCs w:val="24"/>
        </w:rPr>
        <w:t>Março</w:t>
      </w:r>
      <w:r w:rsidR="00182BFE" w:rsidRPr="00F911D1">
        <w:rPr>
          <w:rFonts w:ascii="Times New Roman" w:hAnsi="Times New Roman" w:cs="Times New Roman"/>
          <w:sz w:val="24"/>
          <w:szCs w:val="24"/>
        </w:rPr>
        <w:t xml:space="preserve"> de </w:t>
      </w:r>
      <w:r w:rsidR="005D43FE" w:rsidRPr="00F911D1">
        <w:rPr>
          <w:rFonts w:ascii="Times New Roman" w:hAnsi="Times New Roman" w:cs="Times New Roman"/>
          <w:sz w:val="24"/>
          <w:szCs w:val="24"/>
        </w:rPr>
        <w:t>202</w:t>
      </w:r>
      <w:r w:rsidR="003F2F02" w:rsidRPr="00F911D1">
        <w:rPr>
          <w:rFonts w:ascii="Times New Roman" w:hAnsi="Times New Roman" w:cs="Times New Roman"/>
          <w:sz w:val="24"/>
          <w:szCs w:val="24"/>
        </w:rPr>
        <w:t>4</w:t>
      </w:r>
      <w:r w:rsidR="00FB7ABA" w:rsidRPr="00F911D1">
        <w:rPr>
          <w:rFonts w:ascii="Times New Roman" w:hAnsi="Times New Roman" w:cs="Times New Roman"/>
          <w:sz w:val="24"/>
          <w:szCs w:val="24"/>
        </w:rPr>
        <w:t>.</w:t>
      </w:r>
    </w:p>
    <w:p w14:paraId="0FA3B28E" w14:textId="77777777" w:rsidR="003F2F02" w:rsidRPr="00F911D1" w:rsidRDefault="003F2F02" w:rsidP="009A2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5788ED" w14:textId="77777777" w:rsidR="003F2F02" w:rsidRPr="00F911D1" w:rsidRDefault="003F2F02" w:rsidP="009A26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6F1C93" w14:textId="2C1DE4C4" w:rsidR="00490E02" w:rsidRPr="00F911D1" w:rsidRDefault="00490E02" w:rsidP="00EE3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1B4C57" w14:textId="2BBC9B78" w:rsidR="00805188" w:rsidRDefault="00F911D1" w:rsidP="00EE387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Fernando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Raiser</w:t>
      </w:r>
      <w:proofErr w:type="spellEnd"/>
    </w:p>
    <w:p w14:paraId="347FF3E6" w14:textId="3C9A2D7A" w:rsidR="00F911D1" w:rsidRPr="00F911D1" w:rsidRDefault="00F911D1" w:rsidP="00EE38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1D1">
        <w:rPr>
          <w:rFonts w:ascii="Times New Roman" w:hAnsi="Times New Roman" w:cs="Times New Roman"/>
          <w:b/>
          <w:sz w:val="24"/>
          <w:szCs w:val="24"/>
        </w:rPr>
        <w:t xml:space="preserve">Chefe. </w:t>
      </w:r>
      <w:proofErr w:type="spellStart"/>
      <w:r w:rsidRPr="00F911D1">
        <w:rPr>
          <w:rFonts w:ascii="Times New Roman" w:hAnsi="Times New Roman" w:cs="Times New Roman"/>
          <w:b/>
          <w:sz w:val="24"/>
          <w:szCs w:val="24"/>
        </w:rPr>
        <w:t>Dpto</w:t>
      </w:r>
      <w:proofErr w:type="spellEnd"/>
      <w:r w:rsidRPr="00F911D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F911D1">
        <w:rPr>
          <w:rFonts w:ascii="Times New Roman" w:hAnsi="Times New Roman" w:cs="Times New Roman"/>
          <w:b/>
          <w:sz w:val="24"/>
          <w:szCs w:val="24"/>
        </w:rPr>
        <w:t>Sertor</w:t>
      </w:r>
      <w:proofErr w:type="spellEnd"/>
      <w:r w:rsidRPr="00F911D1">
        <w:rPr>
          <w:rFonts w:ascii="Times New Roman" w:hAnsi="Times New Roman" w:cs="Times New Roman"/>
          <w:b/>
          <w:sz w:val="24"/>
          <w:szCs w:val="24"/>
        </w:rPr>
        <w:t xml:space="preserve"> Manutenção e Operações</w:t>
      </w:r>
    </w:p>
    <w:sectPr w:rsidR="00F911D1" w:rsidRPr="00F911D1" w:rsidSect="006E3F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55" w:right="1133" w:bottom="1418" w:left="1701" w:header="425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2D6E9E0" w16cex:dateUtc="2024-02-10T11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946432" w16cid:durableId="52D6E9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5173F" w14:textId="77777777" w:rsidR="001A285F" w:rsidRDefault="001A285F" w:rsidP="00FB660C">
      <w:pPr>
        <w:spacing w:after="0" w:line="240" w:lineRule="auto"/>
      </w:pPr>
      <w:r>
        <w:separator/>
      </w:r>
    </w:p>
  </w:endnote>
  <w:endnote w:type="continuationSeparator" w:id="0">
    <w:p w14:paraId="4742CAC8" w14:textId="77777777" w:rsidR="001A285F" w:rsidRDefault="001A285F" w:rsidP="00FB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4B620" w14:textId="77777777" w:rsidR="00F911D1" w:rsidRDefault="00F911D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8D5ED" w14:textId="057F92A2" w:rsidR="000A174F" w:rsidRPr="00FB660C" w:rsidRDefault="000A174F" w:rsidP="00622982">
    <w:pPr>
      <w:pStyle w:val="Rodap"/>
      <w:ind w:left="-1418" w:hanging="28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5A873" w14:textId="77777777" w:rsidR="00F911D1" w:rsidRDefault="00F911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88F7F" w14:textId="77777777" w:rsidR="001A285F" w:rsidRDefault="001A285F" w:rsidP="00FB660C">
      <w:pPr>
        <w:spacing w:after="0" w:line="240" w:lineRule="auto"/>
      </w:pPr>
      <w:r>
        <w:separator/>
      </w:r>
    </w:p>
  </w:footnote>
  <w:footnote w:type="continuationSeparator" w:id="0">
    <w:p w14:paraId="3734338D" w14:textId="77777777" w:rsidR="001A285F" w:rsidRDefault="001A285F" w:rsidP="00FB6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D5759" w14:textId="77777777" w:rsidR="000A174F" w:rsidRDefault="001A285F">
    <w:pPr>
      <w:pStyle w:val="Cabealho"/>
    </w:pPr>
    <w:r>
      <w:rPr>
        <w:noProof/>
      </w:rPr>
      <w:pict w14:anchorId="6F6C94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88954" o:spid="_x0000_s2056" type="#_x0000_t75" style="position:absolute;margin-left:0;margin-top:0;width:565.55pt;height:700.2pt;z-index:-251657216;mso-position-horizontal:center;mso-position-horizontal-relative:margin;mso-position-vertical:center;mso-position-vertical-relative:margin" o:allowincell="f">
          <v:imagedata r:id="rId1" o:title="marca da agua 350ppi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2350" w14:textId="77777777" w:rsidR="00F911D1" w:rsidRPr="00F911D1" w:rsidRDefault="00F911D1" w:rsidP="00F911D1">
    <w:pPr>
      <w:spacing w:after="0"/>
      <w:ind w:left="-567" w:right="-427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>
      <w:tab/>
    </w:r>
    <w:r w:rsidRPr="00F911D1">
      <w:rPr>
        <w:rFonts w:ascii="Times New Roman" w:hAnsi="Times New Roman" w:cs="Times New Roman"/>
        <w:b/>
        <w:noProof/>
        <w:color w:val="0066CC"/>
        <w:sz w:val="20"/>
        <w:szCs w:val="20"/>
        <w:lang w:eastAsia="pt-BR"/>
      </w:rPr>
      <w:drawing>
        <wp:inline distT="0" distB="0" distL="0" distR="0" wp14:anchorId="0073452C" wp14:editId="6131586A">
          <wp:extent cx="1951659" cy="609600"/>
          <wp:effectExtent l="0" t="0" r="0" b="0"/>
          <wp:docPr id="2" name="Imagem 2" descr="C:\Users\Usuário\Downloads\SAMAE_Fina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Downloads\SAMAE_Final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659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137E3F" w14:textId="77777777" w:rsidR="00F911D1" w:rsidRPr="00F911D1" w:rsidRDefault="00F911D1" w:rsidP="00F911D1">
    <w:pPr>
      <w:spacing w:after="0"/>
      <w:ind w:left="-567" w:right="-427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F911D1">
      <w:rPr>
        <w:rFonts w:ascii="Times New Roman" w:hAnsi="Times New Roman" w:cs="Times New Roman"/>
        <w:b/>
        <w:color w:val="0066CC"/>
        <w:sz w:val="20"/>
        <w:szCs w:val="20"/>
      </w:rPr>
      <w:t xml:space="preserve">    SERVIÇO AUTÔNOMO MUNICIPAL DE ÁGUA E ESGOTO</w:t>
    </w:r>
  </w:p>
  <w:p w14:paraId="6DDEE39E" w14:textId="77777777" w:rsidR="00F911D1" w:rsidRPr="00F911D1" w:rsidRDefault="00F911D1" w:rsidP="00F911D1">
    <w:pPr>
      <w:spacing w:after="0"/>
      <w:ind w:left="-567" w:right="-568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F911D1">
      <w:rPr>
        <w:rFonts w:ascii="Times New Roman" w:hAnsi="Times New Roman" w:cs="Times New Roman"/>
        <w:b/>
        <w:color w:val="0066CC"/>
        <w:sz w:val="20"/>
        <w:szCs w:val="20"/>
      </w:rPr>
      <w:t>RUA DOS IMIGRANTES, Nº 356, CENTRO, NOVA TRENTO, SC</w:t>
    </w:r>
  </w:p>
  <w:p w14:paraId="1ACF0F19" w14:textId="77777777" w:rsidR="00F911D1" w:rsidRPr="00F911D1" w:rsidRDefault="00F911D1" w:rsidP="00F911D1">
    <w:pPr>
      <w:spacing w:after="0"/>
      <w:ind w:left="-567" w:right="-568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F911D1">
      <w:rPr>
        <w:rFonts w:ascii="Times New Roman" w:hAnsi="Times New Roman" w:cs="Times New Roman"/>
        <w:b/>
        <w:color w:val="0066CC"/>
        <w:sz w:val="20"/>
        <w:szCs w:val="20"/>
      </w:rPr>
      <w:t>CNPJ: 95.785.267/0001-48 - INSCRIÇÃO ESTADUAL: ISENTO</w:t>
    </w:r>
  </w:p>
  <w:p w14:paraId="1482FEBD" w14:textId="77777777" w:rsidR="00F911D1" w:rsidRPr="00F911D1" w:rsidRDefault="00F911D1" w:rsidP="00F911D1">
    <w:pPr>
      <w:ind w:left="-567" w:right="-568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F911D1">
      <w:rPr>
        <w:rFonts w:ascii="Times New Roman" w:hAnsi="Times New Roman" w:cs="Times New Roman"/>
        <w:b/>
        <w:color w:val="0066CC"/>
        <w:sz w:val="20"/>
        <w:szCs w:val="20"/>
      </w:rPr>
      <w:t>Fone: (48) 3267-0380 -  e-mail: samae@novatrento.sc.gov.br</w:t>
    </w:r>
  </w:p>
  <w:p w14:paraId="1BE3D2AC" w14:textId="0A291710" w:rsidR="000A174F" w:rsidRPr="00F911D1" w:rsidRDefault="000A174F" w:rsidP="00F911D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8CAE8" w14:textId="77777777" w:rsidR="000A174F" w:rsidRDefault="001A285F">
    <w:pPr>
      <w:pStyle w:val="Cabealho"/>
    </w:pPr>
    <w:r>
      <w:rPr>
        <w:noProof/>
      </w:rPr>
      <w:pict w14:anchorId="1DD7F0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88953" o:spid="_x0000_s2055" type="#_x0000_t75" style="position:absolute;margin-left:0;margin-top:0;width:565.55pt;height:700.2pt;z-index:-251658240;mso-position-horizontal:center;mso-position-horizontal-relative:margin;mso-position-vertical:center;mso-position-vertical-relative:margin" o:allowincell="f">
          <v:imagedata r:id="rId1" o:title="marca da agua 350ppis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DF2FFC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516C8"/>
    <w:multiLevelType w:val="hybridMultilevel"/>
    <w:tmpl w:val="426474CC"/>
    <w:lvl w:ilvl="0" w:tplc="26748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01013D9A"/>
    <w:multiLevelType w:val="hybridMultilevel"/>
    <w:tmpl w:val="1B2A7534"/>
    <w:lvl w:ilvl="0" w:tplc="04160017">
      <w:start w:val="1"/>
      <w:numFmt w:val="lowerLetter"/>
      <w:lvlText w:val="%1)"/>
      <w:lvlJc w:val="left"/>
      <w:pPr>
        <w:ind w:left="2115" w:hanging="360"/>
      </w:pPr>
    </w:lvl>
    <w:lvl w:ilvl="1" w:tplc="04160019" w:tentative="1">
      <w:start w:val="1"/>
      <w:numFmt w:val="lowerLetter"/>
      <w:lvlText w:val="%2."/>
      <w:lvlJc w:val="left"/>
      <w:pPr>
        <w:ind w:left="2835" w:hanging="360"/>
      </w:pPr>
    </w:lvl>
    <w:lvl w:ilvl="2" w:tplc="0416001B" w:tentative="1">
      <w:start w:val="1"/>
      <w:numFmt w:val="lowerRoman"/>
      <w:lvlText w:val="%3."/>
      <w:lvlJc w:val="right"/>
      <w:pPr>
        <w:ind w:left="3555" w:hanging="180"/>
      </w:pPr>
    </w:lvl>
    <w:lvl w:ilvl="3" w:tplc="0416000F" w:tentative="1">
      <w:start w:val="1"/>
      <w:numFmt w:val="decimal"/>
      <w:lvlText w:val="%4."/>
      <w:lvlJc w:val="left"/>
      <w:pPr>
        <w:ind w:left="4275" w:hanging="360"/>
      </w:pPr>
    </w:lvl>
    <w:lvl w:ilvl="4" w:tplc="04160019" w:tentative="1">
      <w:start w:val="1"/>
      <w:numFmt w:val="lowerLetter"/>
      <w:lvlText w:val="%5."/>
      <w:lvlJc w:val="left"/>
      <w:pPr>
        <w:ind w:left="4995" w:hanging="360"/>
      </w:pPr>
    </w:lvl>
    <w:lvl w:ilvl="5" w:tplc="0416001B" w:tentative="1">
      <w:start w:val="1"/>
      <w:numFmt w:val="lowerRoman"/>
      <w:lvlText w:val="%6."/>
      <w:lvlJc w:val="right"/>
      <w:pPr>
        <w:ind w:left="5715" w:hanging="180"/>
      </w:pPr>
    </w:lvl>
    <w:lvl w:ilvl="6" w:tplc="0416000F" w:tentative="1">
      <w:start w:val="1"/>
      <w:numFmt w:val="decimal"/>
      <w:lvlText w:val="%7."/>
      <w:lvlJc w:val="left"/>
      <w:pPr>
        <w:ind w:left="6435" w:hanging="360"/>
      </w:pPr>
    </w:lvl>
    <w:lvl w:ilvl="7" w:tplc="04160019" w:tentative="1">
      <w:start w:val="1"/>
      <w:numFmt w:val="lowerLetter"/>
      <w:lvlText w:val="%8."/>
      <w:lvlJc w:val="left"/>
      <w:pPr>
        <w:ind w:left="7155" w:hanging="360"/>
      </w:pPr>
    </w:lvl>
    <w:lvl w:ilvl="8" w:tplc="0416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3">
    <w:nsid w:val="0268009A"/>
    <w:multiLevelType w:val="hybridMultilevel"/>
    <w:tmpl w:val="D548C76C"/>
    <w:lvl w:ilvl="0" w:tplc="66123746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02757766"/>
    <w:multiLevelType w:val="hybridMultilevel"/>
    <w:tmpl w:val="ACBAC95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35EAF"/>
    <w:multiLevelType w:val="hybridMultilevel"/>
    <w:tmpl w:val="56686F94"/>
    <w:lvl w:ilvl="0" w:tplc="0416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6">
    <w:nsid w:val="070F0162"/>
    <w:multiLevelType w:val="hybridMultilevel"/>
    <w:tmpl w:val="6E8C663C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07AA24FB"/>
    <w:multiLevelType w:val="multilevel"/>
    <w:tmpl w:val="C8BC8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03631E"/>
    <w:multiLevelType w:val="hybridMultilevel"/>
    <w:tmpl w:val="7090C8D8"/>
    <w:lvl w:ilvl="0" w:tplc="0416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9">
    <w:nsid w:val="0CDB5523"/>
    <w:multiLevelType w:val="hybridMultilevel"/>
    <w:tmpl w:val="D08C24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99652E"/>
    <w:multiLevelType w:val="hybridMultilevel"/>
    <w:tmpl w:val="E564B468"/>
    <w:lvl w:ilvl="0" w:tplc="72D26838">
      <w:start w:val="1"/>
      <w:numFmt w:val="lowerLetter"/>
      <w:lvlText w:val="%1)"/>
      <w:lvlJc w:val="left"/>
      <w:pPr>
        <w:ind w:left="462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7F8C538">
      <w:numFmt w:val="bullet"/>
      <w:lvlText w:val="•"/>
      <w:lvlJc w:val="left"/>
      <w:pPr>
        <w:ind w:left="1392" w:hanging="360"/>
      </w:pPr>
      <w:rPr>
        <w:rFonts w:hint="default"/>
        <w:lang w:val="pt-PT" w:eastAsia="en-US" w:bidi="ar-SA"/>
      </w:rPr>
    </w:lvl>
    <w:lvl w:ilvl="2" w:tplc="957AE8F4">
      <w:numFmt w:val="bullet"/>
      <w:lvlText w:val="•"/>
      <w:lvlJc w:val="left"/>
      <w:pPr>
        <w:ind w:left="2325" w:hanging="360"/>
      </w:pPr>
      <w:rPr>
        <w:rFonts w:hint="default"/>
        <w:lang w:val="pt-PT" w:eastAsia="en-US" w:bidi="ar-SA"/>
      </w:rPr>
    </w:lvl>
    <w:lvl w:ilvl="3" w:tplc="6EA8806E">
      <w:numFmt w:val="bullet"/>
      <w:lvlText w:val="•"/>
      <w:lvlJc w:val="left"/>
      <w:pPr>
        <w:ind w:left="3257" w:hanging="360"/>
      </w:pPr>
      <w:rPr>
        <w:rFonts w:hint="default"/>
        <w:lang w:val="pt-PT" w:eastAsia="en-US" w:bidi="ar-SA"/>
      </w:rPr>
    </w:lvl>
    <w:lvl w:ilvl="4" w:tplc="79C289CC">
      <w:numFmt w:val="bullet"/>
      <w:lvlText w:val="•"/>
      <w:lvlJc w:val="left"/>
      <w:pPr>
        <w:ind w:left="4190" w:hanging="360"/>
      </w:pPr>
      <w:rPr>
        <w:rFonts w:hint="default"/>
        <w:lang w:val="pt-PT" w:eastAsia="en-US" w:bidi="ar-SA"/>
      </w:rPr>
    </w:lvl>
    <w:lvl w:ilvl="5" w:tplc="CBAC006E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6" w:tplc="F3C46F24">
      <w:numFmt w:val="bullet"/>
      <w:lvlText w:val="•"/>
      <w:lvlJc w:val="left"/>
      <w:pPr>
        <w:ind w:left="6055" w:hanging="360"/>
      </w:pPr>
      <w:rPr>
        <w:rFonts w:hint="default"/>
        <w:lang w:val="pt-PT" w:eastAsia="en-US" w:bidi="ar-SA"/>
      </w:rPr>
    </w:lvl>
    <w:lvl w:ilvl="7" w:tplc="1974DC54">
      <w:numFmt w:val="bullet"/>
      <w:lvlText w:val="•"/>
      <w:lvlJc w:val="left"/>
      <w:pPr>
        <w:ind w:left="6988" w:hanging="360"/>
      </w:pPr>
      <w:rPr>
        <w:rFonts w:hint="default"/>
        <w:lang w:val="pt-PT" w:eastAsia="en-US" w:bidi="ar-SA"/>
      </w:rPr>
    </w:lvl>
    <w:lvl w:ilvl="8" w:tplc="400EE4E6">
      <w:numFmt w:val="bullet"/>
      <w:lvlText w:val="•"/>
      <w:lvlJc w:val="left"/>
      <w:pPr>
        <w:ind w:left="7920" w:hanging="360"/>
      </w:pPr>
      <w:rPr>
        <w:rFonts w:hint="default"/>
        <w:lang w:val="pt-PT" w:eastAsia="en-US" w:bidi="ar-SA"/>
      </w:rPr>
    </w:lvl>
  </w:abstractNum>
  <w:abstractNum w:abstractNumId="11">
    <w:nsid w:val="133C0E95"/>
    <w:multiLevelType w:val="hybridMultilevel"/>
    <w:tmpl w:val="5CC0AF3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297B24"/>
    <w:multiLevelType w:val="hybridMultilevel"/>
    <w:tmpl w:val="E1BEDF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0C21A6"/>
    <w:multiLevelType w:val="hybridMultilevel"/>
    <w:tmpl w:val="33A258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216416"/>
    <w:multiLevelType w:val="hybridMultilevel"/>
    <w:tmpl w:val="A7EA5B56"/>
    <w:lvl w:ilvl="0" w:tplc="0E5C3622">
      <w:start w:val="1"/>
      <w:numFmt w:val="upperRoman"/>
      <w:lvlText w:val="%1 -"/>
      <w:lvlJc w:val="right"/>
      <w:pPr>
        <w:tabs>
          <w:tab w:val="num" w:pos="567"/>
        </w:tabs>
        <w:ind w:left="567" w:hanging="22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5322F3"/>
    <w:multiLevelType w:val="hybridMultilevel"/>
    <w:tmpl w:val="24427B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96420"/>
    <w:multiLevelType w:val="hybridMultilevel"/>
    <w:tmpl w:val="01E60CFA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522AC"/>
    <w:multiLevelType w:val="multilevel"/>
    <w:tmpl w:val="AC9A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676332"/>
    <w:multiLevelType w:val="hybridMultilevel"/>
    <w:tmpl w:val="53846186"/>
    <w:lvl w:ilvl="0" w:tplc="418A9F5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398A3041"/>
    <w:multiLevelType w:val="hybridMultilevel"/>
    <w:tmpl w:val="2BCA4F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B07C36"/>
    <w:multiLevelType w:val="hybridMultilevel"/>
    <w:tmpl w:val="BF9ECC2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AF6CF3"/>
    <w:multiLevelType w:val="hybridMultilevel"/>
    <w:tmpl w:val="0F1E4D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327124"/>
    <w:multiLevelType w:val="hybridMultilevel"/>
    <w:tmpl w:val="A34628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8952D2"/>
    <w:multiLevelType w:val="hybridMultilevel"/>
    <w:tmpl w:val="4238EF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907006"/>
    <w:multiLevelType w:val="multilevel"/>
    <w:tmpl w:val="CAA0DE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F019A2"/>
    <w:multiLevelType w:val="hybridMultilevel"/>
    <w:tmpl w:val="2104DDB6"/>
    <w:lvl w:ilvl="0" w:tplc="AA54CB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815A8B"/>
    <w:multiLevelType w:val="hybridMultilevel"/>
    <w:tmpl w:val="66DEE5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1F12FE"/>
    <w:multiLevelType w:val="hybridMultilevel"/>
    <w:tmpl w:val="907A43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314E09"/>
    <w:multiLevelType w:val="hybridMultilevel"/>
    <w:tmpl w:val="0EE4AC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423E8F"/>
    <w:multiLevelType w:val="hybridMultilevel"/>
    <w:tmpl w:val="82BCE6B2"/>
    <w:lvl w:ilvl="0" w:tplc="C3D65A94">
      <w:start w:val="1"/>
      <w:numFmt w:val="decimal"/>
      <w:lvlText w:val="%1."/>
      <w:lvlJc w:val="left"/>
      <w:pPr>
        <w:ind w:left="462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46A6AF00">
      <w:numFmt w:val="bullet"/>
      <w:lvlText w:val="•"/>
      <w:lvlJc w:val="left"/>
      <w:pPr>
        <w:ind w:left="1392" w:hanging="360"/>
      </w:pPr>
      <w:rPr>
        <w:rFonts w:hint="default"/>
        <w:lang w:val="pt-PT" w:eastAsia="en-US" w:bidi="ar-SA"/>
      </w:rPr>
    </w:lvl>
    <w:lvl w:ilvl="2" w:tplc="22789D08">
      <w:numFmt w:val="bullet"/>
      <w:lvlText w:val="•"/>
      <w:lvlJc w:val="left"/>
      <w:pPr>
        <w:ind w:left="2325" w:hanging="360"/>
      </w:pPr>
      <w:rPr>
        <w:rFonts w:hint="default"/>
        <w:lang w:val="pt-PT" w:eastAsia="en-US" w:bidi="ar-SA"/>
      </w:rPr>
    </w:lvl>
    <w:lvl w:ilvl="3" w:tplc="B9EAF012">
      <w:numFmt w:val="bullet"/>
      <w:lvlText w:val="•"/>
      <w:lvlJc w:val="left"/>
      <w:pPr>
        <w:ind w:left="3257" w:hanging="360"/>
      </w:pPr>
      <w:rPr>
        <w:rFonts w:hint="default"/>
        <w:lang w:val="pt-PT" w:eastAsia="en-US" w:bidi="ar-SA"/>
      </w:rPr>
    </w:lvl>
    <w:lvl w:ilvl="4" w:tplc="6A98D176">
      <w:numFmt w:val="bullet"/>
      <w:lvlText w:val="•"/>
      <w:lvlJc w:val="left"/>
      <w:pPr>
        <w:ind w:left="4190" w:hanging="360"/>
      </w:pPr>
      <w:rPr>
        <w:rFonts w:hint="default"/>
        <w:lang w:val="pt-PT" w:eastAsia="en-US" w:bidi="ar-SA"/>
      </w:rPr>
    </w:lvl>
    <w:lvl w:ilvl="5" w:tplc="1AC8E2BC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6" w:tplc="EDB86ABC">
      <w:numFmt w:val="bullet"/>
      <w:lvlText w:val="•"/>
      <w:lvlJc w:val="left"/>
      <w:pPr>
        <w:ind w:left="6055" w:hanging="360"/>
      </w:pPr>
      <w:rPr>
        <w:rFonts w:hint="default"/>
        <w:lang w:val="pt-PT" w:eastAsia="en-US" w:bidi="ar-SA"/>
      </w:rPr>
    </w:lvl>
    <w:lvl w:ilvl="7" w:tplc="4BDC86A0">
      <w:numFmt w:val="bullet"/>
      <w:lvlText w:val="•"/>
      <w:lvlJc w:val="left"/>
      <w:pPr>
        <w:ind w:left="6988" w:hanging="360"/>
      </w:pPr>
      <w:rPr>
        <w:rFonts w:hint="default"/>
        <w:lang w:val="pt-PT" w:eastAsia="en-US" w:bidi="ar-SA"/>
      </w:rPr>
    </w:lvl>
    <w:lvl w:ilvl="8" w:tplc="1276B9D8">
      <w:numFmt w:val="bullet"/>
      <w:lvlText w:val="•"/>
      <w:lvlJc w:val="left"/>
      <w:pPr>
        <w:ind w:left="7920" w:hanging="360"/>
      </w:pPr>
      <w:rPr>
        <w:rFonts w:hint="default"/>
        <w:lang w:val="pt-PT" w:eastAsia="en-US" w:bidi="ar-SA"/>
      </w:rPr>
    </w:lvl>
  </w:abstractNum>
  <w:abstractNum w:abstractNumId="30">
    <w:nsid w:val="761B2C85"/>
    <w:multiLevelType w:val="multilevel"/>
    <w:tmpl w:val="B3A2C0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921B58"/>
    <w:multiLevelType w:val="hybridMultilevel"/>
    <w:tmpl w:val="7BB677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7224B1"/>
    <w:multiLevelType w:val="hybridMultilevel"/>
    <w:tmpl w:val="B8DA10D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7E0D1A"/>
    <w:multiLevelType w:val="multilevel"/>
    <w:tmpl w:val="7140291A"/>
    <w:lvl w:ilvl="0">
      <w:start w:val="1"/>
      <w:numFmt w:val="upperRoman"/>
      <w:lvlText w:val="%1 -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4"/>
  </w:num>
  <w:num w:numId="5">
    <w:abstractNumId w:val="24"/>
  </w:num>
  <w:num w:numId="6">
    <w:abstractNumId w:val="30"/>
  </w:num>
  <w:num w:numId="7">
    <w:abstractNumId w:val="33"/>
  </w:num>
  <w:num w:numId="8">
    <w:abstractNumId w:val="25"/>
  </w:num>
  <w:num w:numId="9">
    <w:abstractNumId w:val="9"/>
  </w:num>
  <w:num w:numId="10">
    <w:abstractNumId w:val="22"/>
  </w:num>
  <w:num w:numId="11">
    <w:abstractNumId w:val="12"/>
  </w:num>
  <w:num w:numId="12">
    <w:abstractNumId w:val="28"/>
  </w:num>
  <w:num w:numId="13">
    <w:abstractNumId w:val="13"/>
  </w:num>
  <w:num w:numId="14">
    <w:abstractNumId w:val="32"/>
  </w:num>
  <w:num w:numId="15">
    <w:abstractNumId w:val="21"/>
  </w:num>
  <w:num w:numId="16">
    <w:abstractNumId w:val="31"/>
  </w:num>
  <w:num w:numId="17">
    <w:abstractNumId w:val="27"/>
  </w:num>
  <w:num w:numId="18">
    <w:abstractNumId w:val="8"/>
  </w:num>
  <w:num w:numId="19">
    <w:abstractNumId w:val="5"/>
  </w:num>
  <w:num w:numId="20">
    <w:abstractNumId w:val="26"/>
  </w:num>
  <w:num w:numId="21">
    <w:abstractNumId w:val="20"/>
  </w:num>
  <w:num w:numId="22">
    <w:abstractNumId w:val="17"/>
  </w:num>
  <w:num w:numId="23">
    <w:abstractNumId w:val="23"/>
  </w:num>
  <w:num w:numId="24">
    <w:abstractNumId w:val="15"/>
  </w:num>
  <w:num w:numId="25">
    <w:abstractNumId w:val="2"/>
  </w:num>
  <w:num w:numId="26">
    <w:abstractNumId w:val="7"/>
  </w:num>
  <w:num w:numId="27">
    <w:abstractNumId w:val="3"/>
  </w:num>
  <w:num w:numId="28">
    <w:abstractNumId w:val="18"/>
  </w:num>
  <w:num w:numId="29">
    <w:abstractNumId w:val="0"/>
  </w:num>
  <w:num w:numId="30">
    <w:abstractNumId w:val="19"/>
  </w:num>
  <w:num w:numId="31">
    <w:abstractNumId w:val="10"/>
  </w:num>
  <w:num w:numId="32">
    <w:abstractNumId w:val="29"/>
  </w:num>
  <w:num w:numId="33">
    <w:abstractNumId w:val="16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0C"/>
    <w:rsid w:val="0000064B"/>
    <w:rsid w:val="000022EC"/>
    <w:rsid w:val="000051C9"/>
    <w:rsid w:val="0000643B"/>
    <w:rsid w:val="00007036"/>
    <w:rsid w:val="00011266"/>
    <w:rsid w:val="00021069"/>
    <w:rsid w:val="00022CB9"/>
    <w:rsid w:val="000238B8"/>
    <w:rsid w:val="000246F6"/>
    <w:rsid w:val="00031168"/>
    <w:rsid w:val="000371F8"/>
    <w:rsid w:val="00042565"/>
    <w:rsid w:val="00044B12"/>
    <w:rsid w:val="00046592"/>
    <w:rsid w:val="000508D8"/>
    <w:rsid w:val="00051C08"/>
    <w:rsid w:val="00056151"/>
    <w:rsid w:val="00061662"/>
    <w:rsid w:val="00071866"/>
    <w:rsid w:val="000718C9"/>
    <w:rsid w:val="00071C95"/>
    <w:rsid w:val="000732DF"/>
    <w:rsid w:val="000765EB"/>
    <w:rsid w:val="00076D7C"/>
    <w:rsid w:val="00080C8C"/>
    <w:rsid w:val="0009070D"/>
    <w:rsid w:val="00091155"/>
    <w:rsid w:val="00095B12"/>
    <w:rsid w:val="000A174F"/>
    <w:rsid w:val="000A1B0A"/>
    <w:rsid w:val="000A4B92"/>
    <w:rsid w:val="000A68BD"/>
    <w:rsid w:val="000A6D3F"/>
    <w:rsid w:val="000B0295"/>
    <w:rsid w:val="000B42D2"/>
    <w:rsid w:val="000C079C"/>
    <w:rsid w:val="000C22FE"/>
    <w:rsid w:val="000C5F71"/>
    <w:rsid w:val="000C6347"/>
    <w:rsid w:val="000D3913"/>
    <w:rsid w:val="000D4E6A"/>
    <w:rsid w:val="000E4DBE"/>
    <w:rsid w:val="000E6B0A"/>
    <w:rsid w:val="000F3428"/>
    <w:rsid w:val="000F5CE8"/>
    <w:rsid w:val="000F6107"/>
    <w:rsid w:val="000F64B3"/>
    <w:rsid w:val="00100644"/>
    <w:rsid w:val="00101E60"/>
    <w:rsid w:val="00115F84"/>
    <w:rsid w:val="00124786"/>
    <w:rsid w:val="00130E13"/>
    <w:rsid w:val="00135B53"/>
    <w:rsid w:val="0014283B"/>
    <w:rsid w:val="00145A59"/>
    <w:rsid w:val="00147FC5"/>
    <w:rsid w:val="00151B9A"/>
    <w:rsid w:val="00153F67"/>
    <w:rsid w:val="001548E6"/>
    <w:rsid w:val="00155643"/>
    <w:rsid w:val="00156EF8"/>
    <w:rsid w:val="00167011"/>
    <w:rsid w:val="00171170"/>
    <w:rsid w:val="001811A6"/>
    <w:rsid w:val="001813E8"/>
    <w:rsid w:val="00182BFE"/>
    <w:rsid w:val="00183A09"/>
    <w:rsid w:val="001905A9"/>
    <w:rsid w:val="001A285F"/>
    <w:rsid w:val="001A4396"/>
    <w:rsid w:val="001A62D5"/>
    <w:rsid w:val="001B1EB1"/>
    <w:rsid w:val="001B1F60"/>
    <w:rsid w:val="001B40E5"/>
    <w:rsid w:val="001B4896"/>
    <w:rsid w:val="001B76B6"/>
    <w:rsid w:val="001C1E5A"/>
    <w:rsid w:val="001C541F"/>
    <w:rsid w:val="001C5CF0"/>
    <w:rsid w:val="001C6DBD"/>
    <w:rsid w:val="001D3BA3"/>
    <w:rsid w:val="001D5766"/>
    <w:rsid w:val="001E15B9"/>
    <w:rsid w:val="001E275B"/>
    <w:rsid w:val="001E3AD0"/>
    <w:rsid w:val="001F04C2"/>
    <w:rsid w:val="001F27B3"/>
    <w:rsid w:val="001F27BB"/>
    <w:rsid w:val="001F2CA2"/>
    <w:rsid w:val="001F3705"/>
    <w:rsid w:val="001F7127"/>
    <w:rsid w:val="00202E6C"/>
    <w:rsid w:val="00206364"/>
    <w:rsid w:val="00207765"/>
    <w:rsid w:val="0020799B"/>
    <w:rsid w:val="00224E13"/>
    <w:rsid w:val="00230323"/>
    <w:rsid w:val="00233A2C"/>
    <w:rsid w:val="00235B42"/>
    <w:rsid w:val="00244864"/>
    <w:rsid w:val="0024589F"/>
    <w:rsid w:val="00247010"/>
    <w:rsid w:val="00262B95"/>
    <w:rsid w:val="002640F6"/>
    <w:rsid w:val="00265B8C"/>
    <w:rsid w:val="00275CA9"/>
    <w:rsid w:val="0027657D"/>
    <w:rsid w:val="00285542"/>
    <w:rsid w:val="0029165D"/>
    <w:rsid w:val="0029519F"/>
    <w:rsid w:val="002971F1"/>
    <w:rsid w:val="002A315F"/>
    <w:rsid w:val="002A3519"/>
    <w:rsid w:val="002A537D"/>
    <w:rsid w:val="002B3C55"/>
    <w:rsid w:val="002C25C5"/>
    <w:rsid w:val="002C4980"/>
    <w:rsid w:val="002C5B6D"/>
    <w:rsid w:val="002D23AC"/>
    <w:rsid w:val="002D4CEE"/>
    <w:rsid w:val="002F0372"/>
    <w:rsid w:val="002F03FE"/>
    <w:rsid w:val="002F344E"/>
    <w:rsid w:val="002F47E7"/>
    <w:rsid w:val="002F7C2E"/>
    <w:rsid w:val="003077C0"/>
    <w:rsid w:val="003101B1"/>
    <w:rsid w:val="0031123C"/>
    <w:rsid w:val="003143AD"/>
    <w:rsid w:val="0031684F"/>
    <w:rsid w:val="00316F3B"/>
    <w:rsid w:val="00321353"/>
    <w:rsid w:val="00324ACA"/>
    <w:rsid w:val="00325787"/>
    <w:rsid w:val="00331AE3"/>
    <w:rsid w:val="003371D8"/>
    <w:rsid w:val="00340372"/>
    <w:rsid w:val="0034179A"/>
    <w:rsid w:val="003516ED"/>
    <w:rsid w:val="00360AC8"/>
    <w:rsid w:val="0036231A"/>
    <w:rsid w:val="00370BDB"/>
    <w:rsid w:val="00371AAF"/>
    <w:rsid w:val="00376763"/>
    <w:rsid w:val="00380201"/>
    <w:rsid w:val="00394F93"/>
    <w:rsid w:val="003A0018"/>
    <w:rsid w:val="003A6608"/>
    <w:rsid w:val="003A7DB2"/>
    <w:rsid w:val="003B1E46"/>
    <w:rsid w:val="003B6C44"/>
    <w:rsid w:val="003C0141"/>
    <w:rsid w:val="003C1A19"/>
    <w:rsid w:val="003C1D5E"/>
    <w:rsid w:val="003C78E9"/>
    <w:rsid w:val="003C7DEA"/>
    <w:rsid w:val="003D1267"/>
    <w:rsid w:val="003D2B19"/>
    <w:rsid w:val="003D72AE"/>
    <w:rsid w:val="003E2473"/>
    <w:rsid w:val="003E2B94"/>
    <w:rsid w:val="003E4486"/>
    <w:rsid w:val="003F2F02"/>
    <w:rsid w:val="003F564D"/>
    <w:rsid w:val="003F5957"/>
    <w:rsid w:val="003F5E2C"/>
    <w:rsid w:val="00410C1C"/>
    <w:rsid w:val="00414CFF"/>
    <w:rsid w:val="0042425C"/>
    <w:rsid w:val="0042731D"/>
    <w:rsid w:val="0043553D"/>
    <w:rsid w:val="00442B6B"/>
    <w:rsid w:val="0044376B"/>
    <w:rsid w:val="004445CA"/>
    <w:rsid w:val="00450B3C"/>
    <w:rsid w:val="0045419F"/>
    <w:rsid w:val="004542D1"/>
    <w:rsid w:val="004570A4"/>
    <w:rsid w:val="004631B4"/>
    <w:rsid w:val="004635BB"/>
    <w:rsid w:val="00467065"/>
    <w:rsid w:val="00473BC3"/>
    <w:rsid w:val="004772C7"/>
    <w:rsid w:val="004808F2"/>
    <w:rsid w:val="00480C89"/>
    <w:rsid w:val="00482101"/>
    <w:rsid w:val="00485D29"/>
    <w:rsid w:val="00490E02"/>
    <w:rsid w:val="0049198D"/>
    <w:rsid w:val="00491EBE"/>
    <w:rsid w:val="0049464A"/>
    <w:rsid w:val="004A1DF0"/>
    <w:rsid w:val="004A3380"/>
    <w:rsid w:val="004A386C"/>
    <w:rsid w:val="004A7D23"/>
    <w:rsid w:val="004B00A2"/>
    <w:rsid w:val="004B3242"/>
    <w:rsid w:val="004B4D00"/>
    <w:rsid w:val="004C1D32"/>
    <w:rsid w:val="004C2C6D"/>
    <w:rsid w:val="004D11C0"/>
    <w:rsid w:val="004D120B"/>
    <w:rsid w:val="004D2231"/>
    <w:rsid w:val="004D4B8E"/>
    <w:rsid w:val="004D6432"/>
    <w:rsid w:val="004E1436"/>
    <w:rsid w:val="004E1F50"/>
    <w:rsid w:val="004E2D52"/>
    <w:rsid w:val="004E3E4D"/>
    <w:rsid w:val="004F2319"/>
    <w:rsid w:val="004F312A"/>
    <w:rsid w:val="004F438E"/>
    <w:rsid w:val="005026D1"/>
    <w:rsid w:val="00502E9E"/>
    <w:rsid w:val="00512963"/>
    <w:rsid w:val="00515EE9"/>
    <w:rsid w:val="0052233B"/>
    <w:rsid w:val="00523D7D"/>
    <w:rsid w:val="005265F6"/>
    <w:rsid w:val="00531A21"/>
    <w:rsid w:val="00532A87"/>
    <w:rsid w:val="00534E1E"/>
    <w:rsid w:val="0053673F"/>
    <w:rsid w:val="00543AC7"/>
    <w:rsid w:val="00545480"/>
    <w:rsid w:val="00553A47"/>
    <w:rsid w:val="005545D5"/>
    <w:rsid w:val="0055728A"/>
    <w:rsid w:val="00557BED"/>
    <w:rsid w:val="00567610"/>
    <w:rsid w:val="005704DA"/>
    <w:rsid w:val="00570A02"/>
    <w:rsid w:val="00572368"/>
    <w:rsid w:val="00572797"/>
    <w:rsid w:val="005740F1"/>
    <w:rsid w:val="00574F94"/>
    <w:rsid w:val="0057539C"/>
    <w:rsid w:val="00577870"/>
    <w:rsid w:val="005818A0"/>
    <w:rsid w:val="00587593"/>
    <w:rsid w:val="00595628"/>
    <w:rsid w:val="00596753"/>
    <w:rsid w:val="00597364"/>
    <w:rsid w:val="005A0080"/>
    <w:rsid w:val="005A552C"/>
    <w:rsid w:val="005A6B52"/>
    <w:rsid w:val="005B0362"/>
    <w:rsid w:val="005B3D4F"/>
    <w:rsid w:val="005B7420"/>
    <w:rsid w:val="005C076D"/>
    <w:rsid w:val="005C5915"/>
    <w:rsid w:val="005C6214"/>
    <w:rsid w:val="005D1B6D"/>
    <w:rsid w:val="005D1EE5"/>
    <w:rsid w:val="005D3B2A"/>
    <w:rsid w:val="005D419C"/>
    <w:rsid w:val="005D43FE"/>
    <w:rsid w:val="005D58D4"/>
    <w:rsid w:val="005D6145"/>
    <w:rsid w:val="005D7313"/>
    <w:rsid w:val="005D7BE0"/>
    <w:rsid w:val="005E1863"/>
    <w:rsid w:val="005E368E"/>
    <w:rsid w:val="005E5601"/>
    <w:rsid w:val="005E6491"/>
    <w:rsid w:val="005E79C8"/>
    <w:rsid w:val="006000FD"/>
    <w:rsid w:val="0060063E"/>
    <w:rsid w:val="00601DBF"/>
    <w:rsid w:val="0060626A"/>
    <w:rsid w:val="00612D22"/>
    <w:rsid w:val="00614191"/>
    <w:rsid w:val="0061558E"/>
    <w:rsid w:val="00615F4C"/>
    <w:rsid w:val="00620DA8"/>
    <w:rsid w:val="00621987"/>
    <w:rsid w:val="00622982"/>
    <w:rsid w:val="00626DA3"/>
    <w:rsid w:val="006271C5"/>
    <w:rsid w:val="00630E06"/>
    <w:rsid w:val="0064524E"/>
    <w:rsid w:val="0065358F"/>
    <w:rsid w:val="00661456"/>
    <w:rsid w:val="00662D61"/>
    <w:rsid w:val="00671EFE"/>
    <w:rsid w:val="00677557"/>
    <w:rsid w:val="00677625"/>
    <w:rsid w:val="00677F59"/>
    <w:rsid w:val="00695C83"/>
    <w:rsid w:val="006A3358"/>
    <w:rsid w:val="006A4751"/>
    <w:rsid w:val="006A5E89"/>
    <w:rsid w:val="006A73AF"/>
    <w:rsid w:val="006B4165"/>
    <w:rsid w:val="006B5113"/>
    <w:rsid w:val="006B64B6"/>
    <w:rsid w:val="006C5E60"/>
    <w:rsid w:val="006C6F4C"/>
    <w:rsid w:val="006C7BDD"/>
    <w:rsid w:val="006D2757"/>
    <w:rsid w:val="006D43D8"/>
    <w:rsid w:val="006D7FE8"/>
    <w:rsid w:val="006E21CA"/>
    <w:rsid w:val="006E3F07"/>
    <w:rsid w:val="006F1206"/>
    <w:rsid w:val="006F5474"/>
    <w:rsid w:val="00700646"/>
    <w:rsid w:val="00700F52"/>
    <w:rsid w:val="00707E65"/>
    <w:rsid w:val="00713A69"/>
    <w:rsid w:val="007151AB"/>
    <w:rsid w:val="00716A3D"/>
    <w:rsid w:val="00720F9F"/>
    <w:rsid w:val="007231CC"/>
    <w:rsid w:val="007252CF"/>
    <w:rsid w:val="007264CA"/>
    <w:rsid w:val="00731DC0"/>
    <w:rsid w:val="007332AE"/>
    <w:rsid w:val="00740450"/>
    <w:rsid w:val="00740D82"/>
    <w:rsid w:val="00741B1E"/>
    <w:rsid w:val="0074510C"/>
    <w:rsid w:val="00756C73"/>
    <w:rsid w:val="00757293"/>
    <w:rsid w:val="00761168"/>
    <w:rsid w:val="0076482D"/>
    <w:rsid w:val="0078072A"/>
    <w:rsid w:val="00780FD0"/>
    <w:rsid w:val="00792CD6"/>
    <w:rsid w:val="00795B68"/>
    <w:rsid w:val="007A0D2D"/>
    <w:rsid w:val="007A59CD"/>
    <w:rsid w:val="007A6E59"/>
    <w:rsid w:val="007B58B2"/>
    <w:rsid w:val="007B5944"/>
    <w:rsid w:val="007B636E"/>
    <w:rsid w:val="007B6DD9"/>
    <w:rsid w:val="007C1DC3"/>
    <w:rsid w:val="007C61AB"/>
    <w:rsid w:val="007D5C7E"/>
    <w:rsid w:val="007E0679"/>
    <w:rsid w:val="007F22B7"/>
    <w:rsid w:val="007F66B2"/>
    <w:rsid w:val="00805188"/>
    <w:rsid w:val="00807B46"/>
    <w:rsid w:val="00812483"/>
    <w:rsid w:val="00822E84"/>
    <w:rsid w:val="00830D05"/>
    <w:rsid w:val="00832635"/>
    <w:rsid w:val="00836104"/>
    <w:rsid w:val="008428A1"/>
    <w:rsid w:val="0084400F"/>
    <w:rsid w:val="00845DD6"/>
    <w:rsid w:val="00854947"/>
    <w:rsid w:val="008551C3"/>
    <w:rsid w:val="00861C7B"/>
    <w:rsid w:val="00867F6A"/>
    <w:rsid w:val="008747BB"/>
    <w:rsid w:val="00874C43"/>
    <w:rsid w:val="00881409"/>
    <w:rsid w:val="00885B24"/>
    <w:rsid w:val="008868AC"/>
    <w:rsid w:val="008903A8"/>
    <w:rsid w:val="0089131C"/>
    <w:rsid w:val="0089172E"/>
    <w:rsid w:val="00892F96"/>
    <w:rsid w:val="008937EB"/>
    <w:rsid w:val="00896A8A"/>
    <w:rsid w:val="008A06FA"/>
    <w:rsid w:val="008A1338"/>
    <w:rsid w:val="008A2865"/>
    <w:rsid w:val="008B1A6C"/>
    <w:rsid w:val="008C2EAB"/>
    <w:rsid w:val="008C4911"/>
    <w:rsid w:val="008D01C4"/>
    <w:rsid w:val="008D61E2"/>
    <w:rsid w:val="008D6C31"/>
    <w:rsid w:val="008E1292"/>
    <w:rsid w:val="009000EA"/>
    <w:rsid w:val="00913B5A"/>
    <w:rsid w:val="00914DAB"/>
    <w:rsid w:val="00917B28"/>
    <w:rsid w:val="00923FB6"/>
    <w:rsid w:val="0092470B"/>
    <w:rsid w:val="00924755"/>
    <w:rsid w:val="00933496"/>
    <w:rsid w:val="00934AE1"/>
    <w:rsid w:val="00942EB3"/>
    <w:rsid w:val="00944D85"/>
    <w:rsid w:val="00950E97"/>
    <w:rsid w:val="0095138E"/>
    <w:rsid w:val="00956ED3"/>
    <w:rsid w:val="00957BF2"/>
    <w:rsid w:val="009616E3"/>
    <w:rsid w:val="0097348F"/>
    <w:rsid w:val="00981FCB"/>
    <w:rsid w:val="00985157"/>
    <w:rsid w:val="00985B52"/>
    <w:rsid w:val="00986608"/>
    <w:rsid w:val="00990507"/>
    <w:rsid w:val="009A2627"/>
    <w:rsid w:val="009A3A27"/>
    <w:rsid w:val="009B0C96"/>
    <w:rsid w:val="009B2212"/>
    <w:rsid w:val="009B3ABA"/>
    <w:rsid w:val="009C0A62"/>
    <w:rsid w:val="009C1796"/>
    <w:rsid w:val="009C28E0"/>
    <w:rsid w:val="009C2E14"/>
    <w:rsid w:val="009C30D2"/>
    <w:rsid w:val="009C456F"/>
    <w:rsid w:val="009C74FF"/>
    <w:rsid w:val="009D3AFE"/>
    <w:rsid w:val="009E150D"/>
    <w:rsid w:val="009F08E3"/>
    <w:rsid w:val="009F38FC"/>
    <w:rsid w:val="009F5B3D"/>
    <w:rsid w:val="00A01709"/>
    <w:rsid w:val="00A13671"/>
    <w:rsid w:val="00A147D1"/>
    <w:rsid w:val="00A20A14"/>
    <w:rsid w:val="00A250F5"/>
    <w:rsid w:val="00A305FB"/>
    <w:rsid w:val="00A42C67"/>
    <w:rsid w:val="00A44A5B"/>
    <w:rsid w:val="00A51D57"/>
    <w:rsid w:val="00A534DA"/>
    <w:rsid w:val="00A56317"/>
    <w:rsid w:val="00A62FAF"/>
    <w:rsid w:val="00A729C4"/>
    <w:rsid w:val="00A8108A"/>
    <w:rsid w:val="00A84687"/>
    <w:rsid w:val="00A8543E"/>
    <w:rsid w:val="00A85774"/>
    <w:rsid w:val="00A86807"/>
    <w:rsid w:val="00A91EDF"/>
    <w:rsid w:val="00A92975"/>
    <w:rsid w:val="00A93E32"/>
    <w:rsid w:val="00A9452A"/>
    <w:rsid w:val="00A9510B"/>
    <w:rsid w:val="00A9533A"/>
    <w:rsid w:val="00A96174"/>
    <w:rsid w:val="00A9652E"/>
    <w:rsid w:val="00A96A56"/>
    <w:rsid w:val="00AA0C0B"/>
    <w:rsid w:val="00AA2CD2"/>
    <w:rsid w:val="00AB5E5D"/>
    <w:rsid w:val="00AC476D"/>
    <w:rsid w:val="00AC585B"/>
    <w:rsid w:val="00AC6AA4"/>
    <w:rsid w:val="00AC6BD6"/>
    <w:rsid w:val="00AD19DF"/>
    <w:rsid w:val="00AD1DC4"/>
    <w:rsid w:val="00AD4C96"/>
    <w:rsid w:val="00AD597E"/>
    <w:rsid w:val="00AE42E7"/>
    <w:rsid w:val="00AE434A"/>
    <w:rsid w:val="00AE4AA2"/>
    <w:rsid w:val="00AE5DAA"/>
    <w:rsid w:val="00AE7D79"/>
    <w:rsid w:val="00AF59D3"/>
    <w:rsid w:val="00AF617E"/>
    <w:rsid w:val="00B0049B"/>
    <w:rsid w:val="00B00959"/>
    <w:rsid w:val="00B032B4"/>
    <w:rsid w:val="00B06984"/>
    <w:rsid w:val="00B118CC"/>
    <w:rsid w:val="00B13309"/>
    <w:rsid w:val="00B14E71"/>
    <w:rsid w:val="00B2196A"/>
    <w:rsid w:val="00B240B4"/>
    <w:rsid w:val="00B2746C"/>
    <w:rsid w:val="00B317A6"/>
    <w:rsid w:val="00B34F79"/>
    <w:rsid w:val="00B517A4"/>
    <w:rsid w:val="00B711E3"/>
    <w:rsid w:val="00B72981"/>
    <w:rsid w:val="00B9334B"/>
    <w:rsid w:val="00B97077"/>
    <w:rsid w:val="00BA0266"/>
    <w:rsid w:val="00BA453E"/>
    <w:rsid w:val="00BA5162"/>
    <w:rsid w:val="00BA59EC"/>
    <w:rsid w:val="00BA642A"/>
    <w:rsid w:val="00BB2507"/>
    <w:rsid w:val="00BC33B2"/>
    <w:rsid w:val="00BC3606"/>
    <w:rsid w:val="00BC39C7"/>
    <w:rsid w:val="00BC4DBD"/>
    <w:rsid w:val="00BC59D3"/>
    <w:rsid w:val="00BC6EA0"/>
    <w:rsid w:val="00BC7671"/>
    <w:rsid w:val="00BD4BF2"/>
    <w:rsid w:val="00BD54A6"/>
    <w:rsid w:val="00BE499C"/>
    <w:rsid w:val="00BE4CCE"/>
    <w:rsid w:val="00BE66A3"/>
    <w:rsid w:val="00BF153D"/>
    <w:rsid w:val="00BF2CE5"/>
    <w:rsid w:val="00C16F35"/>
    <w:rsid w:val="00C20077"/>
    <w:rsid w:val="00C27C0A"/>
    <w:rsid w:val="00C350B1"/>
    <w:rsid w:val="00C35BFD"/>
    <w:rsid w:val="00C409CC"/>
    <w:rsid w:val="00C40F70"/>
    <w:rsid w:val="00C411B2"/>
    <w:rsid w:val="00C413F2"/>
    <w:rsid w:val="00C43A2A"/>
    <w:rsid w:val="00C46725"/>
    <w:rsid w:val="00C54E51"/>
    <w:rsid w:val="00C671A5"/>
    <w:rsid w:val="00C75D27"/>
    <w:rsid w:val="00C80664"/>
    <w:rsid w:val="00C85DE7"/>
    <w:rsid w:val="00C93788"/>
    <w:rsid w:val="00C9513E"/>
    <w:rsid w:val="00C97308"/>
    <w:rsid w:val="00CA42AE"/>
    <w:rsid w:val="00CA4CD7"/>
    <w:rsid w:val="00CB4CFC"/>
    <w:rsid w:val="00CB71F5"/>
    <w:rsid w:val="00CC07BE"/>
    <w:rsid w:val="00CC2A38"/>
    <w:rsid w:val="00CC3CBC"/>
    <w:rsid w:val="00CC4C9C"/>
    <w:rsid w:val="00CD0495"/>
    <w:rsid w:val="00CD19F1"/>
    <w:rsid w:val="00CD4AE5"/>
    <w:rsid w:val="00CE624C"/>
    <w:rsid w:val="00CE7408"/>
    <w:rsid w:val="00CF0577"/>
    <w:rsid w:val="00CF18A2"/>
    <w:rsid w:val="00CF3AEA"/>
    <w:rsid w:val="00CF449D"/>
    <w:rsid w:val="00CF5414"/>
    <w:rsid w:val="00CF7627"/>
    <w:rsid w:val="00D01507"/>
    <w:rsid w:val="00D06FC1"/>
    <w:rsid w:val="00D07A38"/>
    <w:rsid w:val="00D10A34"/>
    <w:rsid w:val="00D25907"/>
    <w:rsid w:val="00D26E92"/>
    <w:rsid w:val="00D36DBA"/>
    <w:rsid w:val="00D534C6"/>
    <w:rsid w:val="00D642B6"/>
    <w:rsid w:val="00D64790"/>
    <w:rsid w:val="00D667E4"/>
    <w:rsid w:val="00D72E32"/>
    <w:rsid w:val="00D74100"/>
    <w:rsid w:val="00D74FA4"/>
    <w:rsid w:val="00D75AFB"/>
    <w:rsid w:val="00D825EF"/>
    <w:rsid w:val="00D86ECD"/>
    <w:rsid w:val="00DA00D8"/>
    <w:rsid w:val="00DA0D00"/>
    <w:rsid w:val="00DA188B"/>
    <w:rsid w:val="00DA5906"/>
    <w:rsid w:val="00DA6E5D"/>
    <w:rsid w:val="00DB107D"/>
    <w:rsid w:val="00DB2B87"/>
    <w:rsid w:val="00DB2EC8"/>
    <w:rsid w:val="00DB5470"/>
    <w:rsid w:val="00DC0BC1"/>
    <w:rsid w:val="00DC1B0D"/>
    <w:rsid w:val="00DC35E7"/>
    <w:rsid w:val="00DC4C0F"/>
    <w:rsid w:val="00DC4EE8"/>
    <w:rsid w:val="00DC6EA4"/>
    <w:rsid w:val="00DD0A6A"/>
    <w:rsid w:val="00DD1409"/>
    <w:rsid w:val="00DD5F78"/>
    <w:rsid w:val="00DD63BA"/>
    <w:rsid w:val="00DE616F"/>
    <w:rsid w:val="00DF010A"/>
    <w:rsid w:val="00DF18CB"/>
    <w:rsid w:val="00DF6C77"/>
    <w:rsid w:val="00E00D3F"/>
    <w:rsid w:val="00E0142C"/>
    <w:rsid w:val="00E038B9"/>
    <w:rsid w:val="00E141E5"/>
    <w:rsid w:val="00E15AE5"/>
    <w:rsid w:val="00E226F6"/>
    <w:rsid w:val="00E236F8"/>
    <w:rsid w:val="00E24945"/>
    <w:rsid w:val="00E2533E"/>
    <w:rsid w:val="00E26B94"/>
    <w:rsid w:val="00E26C7B"/>
    <w:rsid w:val="00E27ABF"/>
    <w:rsid w:val="00E3142C"/>
    <w:rsid w:val="00E34F7B"/>
    <w:rsid w:val="00E44938"/>
    <w:rsid w:val="00E46D6D"/>
    <w:rsid w:val="00E4796B"/>
    <w:rsid w:val="00E54C28"/>
    <w:rsid w:val="00E55E03"/>
    <w:rsid w:val="00E71660"/>
    <w:rsid w:val="00E80333"/>
    <w:rsid w:val="00E80F6F"/>
    <w:rsid w:val="00E828D4"/>
    <w:rsid w:val="00E90C6A"/>
    <w:rsid w:val="00E94CC5"/>
    <w:rsid w:val="00E952D4"/>
    <w:rsid w:val="00E95734"/>
    <w:rsid w:val="00EA0FD6"/>
    <w:rsid w:val="00EA3BBE"/>
    <w:rsid w:val="00EA5FA4"/>
    <w:rsid w:val="00EB3E1B"/>
    <w:rsid w:val="00EB65A7"/>
    <w:rsid w:val="00EC0B40"/>
    <w:rsid w:val="00EC0FE0"/>
    <w:rsid w:val="00EC12D8"/>
    <w:rsid w:val="00EC196A"/>
    <w:rsid w:val="00EC2D68"/>
    <w:rsid w:val="00ED5DBC"/>
    <w:rsid w:val="00ED7C06"/>
    <w:rsid w:val="00ED7E0E"/>
    <w:rsid w:val="00EE222E"/>
    <w:rsid w:val="00EE27F4"/>
    <w:rsid w:val="00EE387B"/>
    <w:rsid w:val="00EE3889"/>
    <w:rsid w:val="00EE45E1"/>
    <w:rsid w:val="00EE4B04"/>
    <w:rsid w:val="00EE4EFF"/>
    <w:rsid w:val="00EE53EC"/>
    <w:rsid w:val="00F002B0"/>
    <w:rsid w:val="00F03104"/>
    <w:rsid w:val="00F05491"/>
    <w:rsid w:val="00F05F44"/>
    <w:rsid w:val="00F12404"/>
    <w:rsid w:val="00F24339"/>
    <w:rsid w:val="00F2774C"/>
    <w:rsid w:val="00F3326B"/>
    <w:rsid w:val="00F40DE8"/>
    <w:rsid w:val="00F41A0C"/>
    <w:rsid w:val="00F41CB2"/>
    <w:rsid w:val="00F42484"/>
    <w:rsid w:val="00F43668"/>
    <w:rsid w:val="00F46EED"/>
    <w:rsid w:val="00F53ED3"/>
    <w:rsid w:val="00F547FB"/>
    <w:rsid w:val="00F60615"/>
    <w:rsid w:val="00F63996"/>
    <w:rsid w:val="00F65E18"/>
    <w:rsid w:val="00F70AD5"/>
    <w:rsid w:val="00F71FFD"/>
    <w:rsid w:val="00F73C47"/>
    <w:rsid w:val="00F7777E"/>
    <w:rsid w:val="00F8594F"/>
    <w:rsid w:val="00F911D1"/>
    <w:rsid w:val="00F942D0"/>
    <w:rsid w:val="00F951A4"/>
    <w:rsid w:val="00F95F07"/>
    <w:rsid w:val="00FA551F"/>
    <w:rsid w:val="00FA6B9B"/>
    <w:rsid w:val="00FB2324"/>
    <w:rsid w:val="00FB660C"/>
    <w:rsid w:val="00FB7ABA"/>
    <w:rsid w:val="00FC342E"/>
    <w:rsid w:val="00FC4FAC"/>
    <w:rsid w:val="00FC65D8"/>
    <w:rsid w:val="00FC7C26"/>
    <w:rsid w:val="00FD01C0"/>
    <w:rsid w:val="00FD5FE4"/>
    <w:rsid w:val="00FE012B"/>
    <w:rsid w:val="00FE1008"/>
    <w:rsid w:val="00FE5E26"/>
    <w:rsid w:val="00FE6260"/>
    <w:rsid w:val="00FF60FF"/>
    <w:rsid w:val="00FF64CE"/>
    <w:rsid w:val="00FF77E5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35813CD"/>
  <w15:docId w15:val="{8A500D93-66D6-4887-A6B1-E906E201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60C"/>
  </w:style>
  <w:style w:type="paragraph" w:styleId="Ttulo1">
    <w:name w:val="heading 1"/>
    <w:basedOn w:val="Normal"/>
    <w:next w:val="Normal"/>
    <w:link w:val="Ttulo1Char"/>
    <w:qFormat/>
    <w:rsid w:val="007572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75729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E56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75729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75729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har"/>
    <w:qFormat/>
    <w:rsid w:val="00757293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757293"/>
    <w:pPr>
      <w:spacing w:before="240" w:after="60" w:line="240" w:lineRule="auto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B6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B660C"/>
  </w:style>
  <w:style w:type="paragraph" w:styleId="Rodap">
    <w:name w:val="footer"/>
    <w:basedOn w:val="Normal"/>
    <w:link w:val="RodapChar"/>
    <w:unhideWhenUsed/>
    <w:rsid w:val="00FB6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B660C"/>
  </w:style>
  <w:style w:type="paragraph" w:styleId="Textodebalo">
    <w:name w:val="Balloon Text"/>
    <w:basedOn w:val="Normal"/>
    <w:link w:val="TextodebaloChar"/>
    <w:semiHidden/>
    <w:unhideWhenUsed/>
    <w:rsid w:val="007A6E59"/>
    <w:pPr>
      <w:spacing w:after="0" w:line="240" w:lineRule="auto"/>
    </w:pPr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7A6E5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7A6E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6E59"/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7A6E5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5729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75729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75729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757293"/>
    <w:rPr>
      <w:rFonts w:ascii="Times New Roman" w:eastAsia="Times New Roman" w:hAnsi="Times New Roman" w:cs="Times New Roman"/>
      <w:b/>
      <w:bCs/>
    </w:rPr>
  </w:style>
  <w:style w:type="character" w:customStyle="1" w:styleId="Ttulo7Char">
    <w:name w:val="Título 7 Char"/>
    <w:basedOn w:val="Fontepargpadro"/>
    <w:link w:val="Ttulo7"/>
    <w:rsid w:val="0075729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757293"/>
    <w:rPr>
      <w:rFonts w:ascii="Arial" w:eastAsia="Times New Roman" w:hAnsi="Arial" w:cs="Arial"/>
      <w:lang w:eastAsia="pt-BR"/>
    </w:rPr>
  </w:style>
  <w:style w:type="numbering" w:customStyle="1" w:styleId="Semlista1">
    <w:name w:val="Sem lista1"/>
    <w:next w:val="Semlista"/>
    <w:semiHidden/>
    <w:unhideWhenUsed/>
    <w:rsid w:val="00757293"/>
  </w:style>
  <w:style w:type="character" w:styleId="Hyperlink">
    <w:name w:val="Hyperlink"/>
    <w:rsid w:val="00757293"/>
    <w:rPr>
      <w:color w:val="0000FF"/>
      <w:u w:val="single"/>
    </w:rPr>
  </w:style>
  <w:style w:type="table" w:styleId="Tabelacomgrade">
    <w:name w:val="Table Grid"/>
    <w:basedOn w:val="Tabelanormal"/>
    <w:uiPriority w:val="39"/>
    <w:rsid w:val="00757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757293"/>
    <w:rPr>
      <w:b/>
      <w:bCs/>
    </w:rPr>
  </w:style>
  <w:style w:type="paragraph" w:styleId="Corpodetexto">
    <w:name w:val="Body Text"/>
    <w:basedOn w:val="Normal"/>
    <w:link w:val="CorpodetextoChar"/>
    <w:rsid w:val="00757293"/>
    <w:pPr>
      <w:spacing w:after="0" w:line="240" w:lineRule="auto"/>
    </w:pPr>
    <w:rPr>
      <w:rFonts w:eastAsia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757293"/>
    <w:rPr>
      <w:rFonts w:eastAsia="Times New Roman" w:cs="Times New Roman"/>
    </w:rPr>
  </w:style>
  <w:style w:type="paragraph" w:styleId="Corpodetexto3">
    <w:name w:val="Body Text 3"/>
    <w:basedOn w:val="Normal"/>
    <w:link w:val="Corpodetexto3Char"/>
    <w:rsid w:val="0075729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7572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next w:val="Corpodetexto"/>
    <w:link w:val="TtuloChar"/>
    <w:qFormat/>
    <w:rsid w:val="00757293"/>
    <w:pPr>
      <w:keepNext/>
      <w:suppressAutoHyphens/>
      <w:spacing w:before="240" w:after="120" w:line="240" w:lineRule="auto"/>
    </w:pPr>
    <w:rPr>
      <w:rFonts w:ascii="Arial" w:eastAsia="Tahoma" w:hAnsi="Arial" w:cs="Times New Roman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rsid w:val="00757293"/>
    <w:rPr>
      <w:rFonts w:ascii="Arial" w:eastAsia="Tahoma" w:hAnsi="Arial" w:cs="Times New Roman"/>
      <w:sz w:val="28"/>
      <w:szCs w:val="28"/>
      <w:lang w:eastAsia="ar-SA"/>
    </w:rPr>
  </w:style>
  <w:style w:type="paragraph" w:customStyle="1" w:styleId="Corpodetexto21">
    <w:name w:val="Corpo de texto 21"/>
    <w:basedOn w:val="Normal"/>
    <w:rsid w:val="0075729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572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7572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7572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7572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7572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5729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75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757293"/>
    <w:pPr>
      <w:framePr w:h="0" w:hSpace="141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paragraph" w:customStyle="1" w:styleId="WW-Corpodetexto3">
    <w:name w:val="WW-Corpo de texto 3"/>
    <w:basedOn w:val="Normal"/>
    <w:rsid w:val="007572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merodepgina">
    <w:name w:val="page number"/>
    <w:basedOn w:val="Fontepargpadro"/>
    <w:rsid w:val="00757293"/>
  </w:style>
  <w:style w:type="character" w:styleId="HiperlinkVisitado">
    <w:name w:val="FollowedHyperlink"/>
    <w:rsid w:val="00757293"/>
    <w:rPr>
      <w:color w:val="800080"/>
      <w:u w:val="single"/>
    </w:rPr>
  </w:style>
  <w:style w:type="paragraph" w:customStyle="1" w:styleId="font5">
    <w:name w:val="font5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font6">
    <w:name w:val="font6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font7">
    <w:name w:val="font7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9"/>
      <w:szCs w:val="19"/>
      <w:lang w:eastAsia="pt-BR"/>
    </w:rPr>
  </w:style>
  <w:style w:type="paragraph" w:customStyle="1" w:styleId="font8">
    <w:name w:val="font8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9"/>
      <w:szCs w:val="19"/>
      <w:lang w:eastAsia="pt-BR"/>
    </w:rPr>
  </w:style>
  <w:style w:type="paragraph" w:customStyle="1" w:styleId="font9">
    <w:name w:val="font9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font10">
    <w:name w:val="font10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pt-BR"/>
    </w:rPr>
  </w:style>
  <w:style w:type="paragraph" w:customStyle="1" w:styleId="xl19">
    <w:name w:val="xl19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20">
    <w:name w:val="xl20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21">
    <w:name w:val="xl21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22">
    <w:name w:val="xl22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xl23">
    <w:name w:val="xl23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pt-BR"/>
    </w:rPr>
  </w:style>
  <w:style w:type="paragraph" w:customStyle="1" w:styleId="xl24">
    <w:name w:val="xl24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xl25">
    <w:name w:val="xl25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26">
    <w:name w:val="xl26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xl27">
    <w:name w:val="xl27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descricao1">
    <w:name w:val="descricao1"/>
    <w:rsid w:val="00757293"/>
    <w:rPr>
      <w:color w:val="666666"/>
      <w:sz w:val="15"/>
      <w:szCs w:val="15"/>
    </w:rPr>
  </w:style>
  <w:style w:type="paragraph" w:customStyle="1" w:styleId="Textopadro">
    <w:name w:val="Texto padrão"/>
    <w:basedOn w:val="Normal"/>
    <w:rsid w:val="0075729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character" w:styleId="Refdecomentrio">
    <w:name w:val="annotation reference"/>
    <w:uiPriority w:val="99"/>
    <w:semiHidden/>
    <w:rsid w:val="007572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757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72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7572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7572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western">
    <w:name w:val="western"/>
    <w:basedOn w:val="Normal"/>
    <w:rsid w:val="00757293"/>
    <w:pPr>
      <w:spacing w:before="100" w:beforeAutospacing="1" w:after="0" w:line="240" w:lineRule="auto"/>
      <w:jc w:val="both"/>
    </w:pPr>
    <w:rPr>
      <w:rFonts w:ascii="Verdana" w:eastAsia="Times New Roman" w:hAnsi="Verdana" w:cs="Times New Roman"/>
      <w:color w:val="000000"/>
      <w:lang w:eastAsia="pt-BR"/>
    </w:rPr>
  </w:style>
  <w:style w:type="character" w:customStyle="1" w:styleId="apple-converted-space">
    <w:name w:val="apple-converted-space"/>
    <w:basedOn w:val="Fontepargpadro"/>
    <w:rsid w:val="00757293"/>
  </w:style>
  <w:style w:type="paragraph" w:customStyle="1" w:styleId="mainwindow">
    <w:name w:val="mainwindow"/>
    <w:basedOn w:val="Normal"/>
    <w:rsid w:val="0075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inwindow1">
    <w:name w:val="mainwindow1"/>
    <w:basedOn w:val="Fontepargpadro"/>
    <w:rsid w:val="00757293"/>
  </w:style>
  <w:style w:type="paragraph" w:styleId="Reviso">
    <w:name w:val="Revision"/>
    <w:hidden/>
    <w:uiPriority w:val="99"/>
    <w:semiHidden/>
    <w:rsid w:val="0075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75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5729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customStyle="1" w:styleId="Pa6">
    <w:name w:val="Pa6"/>
    <w:basedOn w:val="Normal"/>
    <w:next w:val="Normal"/>
    <w:rsid w:val="00757293"/>
    <w:pPr>
      <w:autoSpaceDE w:val="0"/>
      <w:autoSpaceDN w:val="0"/>
      <w:adjustRightInd w:val="0"/>
      <w:spacing w:after="0" w:line="181" w:lineRule="atLeast"/>
    </w:pPr>
    <w:rPr>
      <w:rFonts w:eastAsia="Times New Roman"/>
      <w:sz w:val="24"/>
      <w:szCs w:val="24"/>
    </w:rPr>
  </w:style>
  <w:style w:type="paragraph" w:customStyle="1" w:styleId="Standard">
    <w:name w:val="Standard"/>
    <w:rsid w:val="00757293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7572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F002B0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002B0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002B0"/>
    <w:rPr>
      <w:rFonts w:asciiTheme="minorHAnsi" w:hAnsiTheme="minorHAnsi" w:cstheme="minorBid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002B0"/>
    <w:rPr>
      <w:vertAlign w:val="superscript"/>
    </w:rPr>
  </w:style>
  <w:style w:type="paragraph" w:customStyle="1" w:styleId="tcu-relvoto-demais">
    <w:name w:val="tcu_-_rel/voto_-_demais_§§"/>
    <w:basedOn w:val="Normal"/>
    <w:rsid w:val="00F0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38B9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E56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Normal">
    <w:name w:val="Parag. Normal"/>
    <w:basedOn w:val="Normal"/>
    <w:autoRedefine/>
    <w:rsid w:val="000F5CE8"/>
    <w:pPr>
      <w:spacing w:after="0" w:line="360" w:lineRule="auto"/>
      <w:ind w:firstLine="1134"/>
    </w:pPr>
    <w:rPr>
      <w:rFonts w:eastAsia="Times New Roman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06984"/>
    <w:rPr>
      <w:color w:val="605E5C"/>
      <w:shd w:val="clear" w:color="auto" w:fill="E1DFDD"/>
    </w:rPr>
  </w:style>
  <w:style w:type="paragraph" w:styleId="Commarcadores">
    <w:name w:val="List Bullet"/>
    <w:basedOn w:val="Normal"/>
    <w:uiPriority w:val="99"/>
    <w:unhideWhenUsed/>
    <w:rsid w:val="00071866"/>
    <w:pPr>
      <w:numPr>
        <w:numId w:val="29"/>
      </w:numPr>
      <w:contextualSpacing/>
    </w:pPr>
  </w:style>
  <w:style w:type="character" w:customStyle="1" w:styleId="markedcontent">
    <w:name w:val="markedcontent"/>
    <w:basedOn w:val="Fontepargpadro"/>
    <w:rsid w:val="007A0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8218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9FC7A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cp.gov.br/app/editais?q&amp;&amp;status=recebendo_proposta&amp;pagina=1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paineldeprecos.planejamento.gov.br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57DE6-5CD0-43DB-B308-5BB3D2E5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10</cp:revision>
  <cp:lastPrinted>2023-04-19T17:21:00Z</cp:lastPrinted>
  <dcterms:created xsi:type="dcterms:W3CDTF">2024-02-29T14:25:00Z</dcterms:created>
  <dcterms:modified xsi:type="dcterms:W3CDTF">2024-03-11T10:16:00Z</dcterms:modified>
</cp:coreProperties>
</file>